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rsidTr="00AA5731">
        <w:tc>
          <w:tcPr>
            <w:tcW w:w="10790" w:type="dxa"/>
            <w:tcBorders>
              <w:bottom w:val="single" w:sz="24" w:space="0" w:color="FFFFFF" w:themeColor="background1"/>
            </w:tcBorders>
            <w:shd w:val="clear" w:color="auto" w:fill="A50021"/>
          </w:tcPr>
          <w:p w:rsidR="00AA5731" w:rsidRPr="00AA5731" w:rsidRDefault="00E417FD" w:rsidP="000F717F">
            <w:pPr>
              <w:jc w:val="center"/>
              <w:rPr>
                <w:b/>
                <w:bCs/>
                <w:sz w:val="36"/>
                <w:szCs w:val="36"/>
              </w:rPr>
            </w:pPr>
            <w:r>
              <w:rPr>
                <w:b/>
                <w:bCs/>
                <w:sz w:val="36"/>
                <w:szCs w:val="36"/>
              </w:rPr>
              <w:t>May 17</w:t>
            </w:r>
            <w:r w:rsidR="00E45CFA">
              <w:rPr>
                <w:b/>
                <w:bCs/>
                <w:sz w:val="36"/>
                <w:szCs w:val="36"/>
              </w:rPr>
              <w:t>, 2021</w:t>
            </w:r>
            <w:r w:rsidR="00AA5731" w:rsidRPr="00AA5731">
              <w:rPr>
                <w:b/>
                <w:bCs/>
                <w:sz w:val="36"/>
                <w:szCs w:val="36"/>
              </w:rPr>
              <w:t xml:space="preserve"> Board Meeting</w:t>
            </w:r>
          </w:p>
        </w:tc>
      </w:tr>
      <w:tr w:rsidR="005E5423" w:rsidTr="00AA5731">
        <w:tc>
          <w:tcPr>
            <w:tcW w:w="10790" w:type="dxa"/>
            <w:tcBorders>
              <w:top w:val="single" w:sz="24" w:space="0" w:color="FFFFFF" w:themeColor="background1"/>
            </w:tcBorders>
            <w:shd w:val="clear" w:color="auto" w:fill="A50021"/>
          </w:tcPr>
          <w:p w:rsidR="005E5423" w:rsidRDefault="005E5423" w:rsidP="005E5423">
            <w:pPr>
              <w:jc w:val="center"/>
              <w:rPr>
                <w:b/>
                <w:bCs/>
              </w:rPr>
            </w:pPr>
            <w:r>
              <w:rPr>
                <w:b/>
                <w:bCs/>
              </w:rPr>
              <w:t>Date and Time</w:t>
            </w:r>
          </w:p>
        </w:tc>
      </w:tr>
      <w:tr w:rsidR="005E5423" w:rsidTr="005E5423">
        <w:tc>
          <w:tcPr>
            <w:tcW w:w="10790" w:type="dxa"/>
          </w:tcPr>
          <w:p w:rsidR="005E5423" w:rsidRPr="005E5423" w:rsidRDefault="00E417FD" w:rsidP="008202D2">
            <w:pPr>
              <w:jc w:val="center"/>
            </w:pPr>
            <w:r>
              <w:t>May 17</w:t>
            </w:r>
            <w:r w:rsidR="00E45CFA">
              <w:t>, 2021</w:t>
            </w:r>
            <w:r w:rsidR="00D160D5">
              <w:t xml:space="preserve"> at </w:t>
            </w:r>
            <w:r w:rsidR="008202D2">
              <w:t>4</w:t>
            </w:r>
            <w:r w:rsidR="00D160D5">
              <w:t>:00 PM</w:t>
            </w:r>
          </w:p>
        </w:tc>
      </w:tr>
      <w:tr w:rsidR="005E5423" w:rsidTr="005E5423">
        <w:tc>
          <w:tcPr>
            <w:tcW w:w="10790" w:type="dxa"/>
            <w:shd w:val="clear" w:color="auto" w:fill="A50021"/>
          </w:tcPr>
          <w:p w:rsidR="005E5423" w:rsidRDefault="005E5423" w:rsidP="005E5423">
            <w:pPr>
              <w:jc w:val="center"/>
              <w:rPr>
                <w:b/>
                <w:bCs/>
              </w:rPr>
            </w:pPr>
            <w:r>
              <w:rPr>
                <w:b/>
                <w:bCs/>
              </w:rPr>
              <w:t>Location</w:t>
            </w:r>
          </w:p>
        </w:tc>
      </w:tr>
      <w:tr w:rsidR="005E5423" w:rsidTr="005E5423">
        <w:tc>
          <w:tcPr>
            <w:tcW w:w="10790" w:type="dxa"/>
          </w:tcPr>
          <w:p w:rsidR="00566EDF" w:rsidRDefault="00332291" w:rsidP="005E5423">
            <w:pPr>
              <w:jc w:val="center"/>
            </w:pPr>
            <w:r>
              <w:t>Houston Classical Charter School</w:t>
            </w:r>
            <w:r w:rsidR="00566EDF">
              <w:t xml:space="preserve"> – </w:t>
            </w:r>
          </w:p>
          <w:p w:rsidR="005E5423" w:rsidRDefault="00332291" w:rsidP="005E5423">
            <w:pPr>
              <w:jc w:val="center"/>
            </w:pPr>
            <w:r w:rsidRPr="00332291">
              <w:t>6403 Addicks Clodine Rd</w:t>
            </w:r>
          </w:p>
          <w:p w:rsidR="00FC2992" w:rsidRDefault="00566EDF" w:rsidP="00FC2992">
            <w:pPr>
              <w:jc w:val="center"/>
            </w:pPr>
            <w:r>
              <w:t xml:space="preserve">Houston, Texas 77083 </w:t>
            </w:r>
          </w:p>
          <w:p w:rsidR="00FC2992" w:rsidRPr="008202D2" w:rsidRDefault="00FC2992" w:rsidP="00FC2992">
            <w:pPr>
              <w:jc w:val="center"/>
            </w:pPr>
            <w:r w:rsidRPr="00FC2992">
              <w:rPr>
                <w:b/>
              </w:rPr>
              <w:t>Zoom</w:t>
            </w:r>
            <w:r>
              <w:t xml:space="preserve">: </w:t>
            </w:r>
            <w:hyperlink r:id="rId7" w:history="1">
              <w:r w:rsidRPr="008E73A9">
                <w:rPr>
                  <w:rStyle w:val="Hyperlink"/>
                </w:rPr>
                <w:t>https://us02web.zoom.us/j/87640309403?pwd=MklBa2VQYmNSR2I1aFIyZkVBTzBYZz09</w:t>
              </w:r>
            </w:hyperlink>
            <w:r>
              <w:t xml:space="preserve"> </w:t>
            </w:r>
          </w:p>
        </w:tc>
      </w:tr>
      <w:tr w:rsidR="005E5423" w:rsidTr="005E5423">
        <w:tc>
          <w:tcPr>
            <w:tcW w:w="10790" w:type="dxa"/>
            <w:shd w:val="clear" w:color="auto" w:fill="A50021"/>
          </w:tcPr>
          <w:p w:rsidR="005E5423" w:rsidRPr="005E5423" w:rsidRDefault="005E5423" w:rsidP="005E5423">
            <w:pPr>
              <w:jc w:val="center"/>
              <w:rPr>
                <w:b/>
                <w:bCs/>
              </w:rPr>
            </w:pPr>
            <w:r w:rsidRPr="005E5423">
              <w:rPr>
                <w:b/>
                <w:bCs/>
              </w:rPr>
              <w:t>Attendees</w:t>
            </w:r>
          </w:p>
        </w:tc>
      </w:tr>
      <w:tr w:rsidR="005E5423" w:rsidTr="005E5423">
        <w:tc>
          <w:tcPr>
            <w:tcW w:w="10790" w:type="dxa"/>
          </w:tcPr>
          <w:p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2160"/>
              <w:gridCol w:w="2908"/>
            </w:tblGrid>
            <w:tr w:rsidR="005E5423" w:rsidTr="003216F1">
              <w:trPr>
                <w:trHeight w:val="210"/>
              </w:trPr>
              <w:tc>
                <w:tcPr>
                  <w:tcW w:w="1268" w:type="dxa"/>
                  <w:shd w:val="clear" w:color="auto" w:fill="A50021"/>
                </w:tcPr>
                <w:p w:rsidR="005E5423" w:rsidRDefault="005E5423" w:rsidP="005E5423">
                  <w:pPr>
                    <w:rPr>
                      <w:b/>
                      <w:bCs/>
                    </w:rPr>
                  </w:pPr>
                </w:p>
              </w:tc>
              <w:tc>
                <w:tcPr>
                  <w:tcW w:w="2160" w:type="dxa"/>
                  <w:shd w:val="clear" w:color="auto" w:fill="A50021"/>
                </w:tcPr>
                <w:p w:rsidR="005E5423" w:rsidRDefault="005E5423" w:rsidP="005E5423">
                  <w:pPr>
                    <w:rPr>
                      <w:b/>
                      <w:bCs/>
                    </w:rPr>
                  </w:pPr>
                  <w:r>
                    <w:rPr>
                      <w:b/>
                      <w:bCs/>
                    </w:rPr>
                    <w:t>Attendee</w:t>
                  </w:r>
                </w:p>
              </w:tc>
              <w:tc>
                <w:tcPr>
                  <w:tcW w:w="2908" w:type="dxa"/>
                  <w:shd w:val="clear" w:color="auto" w:fill="A50021"/>
                </w:tcPr>
                <w:p w:rsidR="005E5423" w:rsidRDefault="005E5423" w:rsidP="005E5423">
                  <w:pPr>
                    <w:rPr>
                      <w:b/>
                      <w:bCs/>
                    </w:rPr>
                  </w:pPr>
                  <w:r>
                    <w:rPr>
                      <w:b/>
                      <w:bCs/>
                    </w:rPr>
                    <w:t>Role</w:t>
                  </w:r>
                </w:p>
              </w:tc>
            </w:tr>
            <w:tr w:rsidR="005E5423" w:rsidTr="003216F1">
              <w:trPr>
                <w:trHeight w:val="210"/>
              </w:trPr>
              <w:tc>
                <w:tcPr>
                  <w:tcW w:w="1268" w:type="dxa"/>
                </w:tcPr>
                <w:p w:rsidR="005E5423" w:rsidRDefault="006F5508" w:rsidP="00721CEC">
                  <w:pPr>
                    <w:jc w:val="center"/>
                    <w:rPr>
                      <w:b/>
                      <w:bCs/>
                    </w:rPr>
                  </w:pPr>
                  <w:r>
                    <w:rPr>
                      <w:b/>
                      <w:bCs/>
                    </w:rPr>
                    <w:t>X</w:t>
                  </w:r>
                </w:p>
              </w:tc>
              <w:tc>
                <w:tcPr>
                  <w:tcW w:w="2160" w:type="dxa"/>
                </w:tcPr>
                <w:p w:rsidR="005E5423" w:rsidRPr="0016735D" w:rsidRDefault="005E5423" w:rsidP="005E5423">
                  <w:r w:rsidRPr="0016735D">
                    <w:t>Adrienne Amin</w:t>
                  </w:r>
                </w:p>
              </w:tc>
              <w:tc>
                <w:tcPr>
                  <w:tcW w:w="2908" w:type="dxa"/>
                </w:tcPr>
                <w:p w:rsidR="005E5423" w:rsidRPr="0016735D" w:rsidRDefault="005E5423" w:rsidP="005E5423">
                  <w:r>
                    <w:t>Board Chair</w:t>
                  </w:r>
                </w:p>
              </w:tc>
            </w:tr>
            <w:tr w:rsidR="005E5423" w:rsidTr="003216F1">
              <w:trPr>
                <w:trHeight w:val="220"/>
              </w:trPr>
              <w:tc>
                <w:tcPr>
                  <w:tcW w:w="1268" w:type="dxa"/>
                </w:tcPr>
                <w:p w:rsidR="005E5423" w:rsidRDefault="006F5508" w:rsidP="00721CEC">
                  <w:pPr>
                    <w:jc w:val="center"/>
                    <w:rPr>
                      <w:b/>
                      <w:bCs/>
                    </w:rPr>
                  </w:pPr>
                  <w:r>
                    <w:rPr>
                      <w:b/>
                      <w:bCs/>
                    </w:rPr>
                    <w:t>X</w:t>
                  </w:r>
                </w:p>
              </w:tc>
              <w:tc>
                <w:tcPr>
                  <w:tcW w:w="2160" w:type="dxa"/>
                </w:tcPr>
                <w:p w:rsidR="005E5423" w:rsidRPr="0016735D" w:rsidRDefault="005E5423" w:rsidP="005E5423">
                  <w:r>
                    <w:t>Chris Smith</w:t>
                  </w:r>
                </w:p>
              </w:tc>
              <w:tc>
                <w:tcPr>
                  <w:tcW w:w="2908" w:type="dxa"/>
                </w:tcPr>
                <w:p w:rsidR="005E5423" w:rsidRPr="0016735D" w:rsidRDefault="005E5423" w:rsidP="005E5423">
                  <w:r>
                    <w:t>Vice Chair &amp; Treasurer</w:t>
                  </w:r>
                </w:p>
              </w:tc>
            </w:tr>
            <w:tr w:rsidR="005E5423" w:rsidTr="003216F1">
              <w:trPr>
                <w:trHeight w:val="210"/>
              </w:trPr>
              <w:tc>
                <w:tcPr>
                  <w:tcW w:w="1268" w:type="dxa"/>
                </w:tcPr>
                <w:p w:rsidR="005E5423" w:rsidRDefault="006F5508" w:rsidP="00721CEC">
                  <w:pPr>
                    <w:jc w:val="center"/>
                    <w:rPr>
                      <w:b/>
                      <w:bCs/>
                    </w:rPr>
                  </w:pPr>
                  <w:r>
                    <w:rPr>
                      <w:b/>
                      <w:bCs/>
                    </w:rPr>
                    <w:t>X</w:t>
                  </w:r>
                </w:p>
              </w:tc>
              <w:tc>
                <w:tcPr>
                  <w:tcW w:w="2160" w:type="dxa"/>
                </w:tcPr>
                <w:p w:rsidR="005E5423" w:rsidRPr="0016735D" w:rsidRDefault="005E5423" w:rsidP="005E5423">
                  <w:r>
                    <w:t>Mira K. Shah</w:t>
                  </w:r>
                </w:p>
              </w:tc>
              <w:tc>
                <w:tcPr>
                  <w:tcW w:w="2908" w:type="dxa"/>
                </w:tcPr>
                <w:p w:rsidR="005E5423" w:rsidRPr="0016735D" w:rsidRDefault="005E5423" w:rsidP="005E5423">
                  <w:r>
                    <w:t>Secretary</w:t>
                  </w:r>
                </w:p>
              </w:tc>
            </w:tr>
            <w:tr w:rsidR="005E5423" w:rsidTr="003216F1">
              <w:trPr>
                <w:trHeight w:val="210"/>
              </w:trPr>
              <w:tc>
                <w:tcPr>
                  <w:tcW w:w="1268" w:type="dxa"/>
                </w:tcPr>
                <w:p w:rsidR="005E5423" w:rsidRDefault="006F5508" w:rsidP="00721CEC">
                  <w:pPr>
                    <w:jc w:val="center"/>
                    <w:rPr>
                      <w:b/>
                      <w:bCs/>
                    </w:rPr>
                  </w:pPr>
                  <w:r>
                    <w:rPr>
                      <w:b/>
                      <w:bCs/>
                    </w:rPr>
                    <w:t>5:13 PM</w:t>
                  </w:r>
                </w:p>
              </w:tc>
              <w:tc>
                <w:tcPr>
                  <w:tcW w:w="2160" w:type="dxa"/>
                </w:tcPr>
                <w:p w:rsidR="005E5423" w:rsidRPr="0016735D" w:rsidRDefault="005E5423" w:rsidP="005E5423">
                  <w:r>
                    <w:t>Fred Barrera</w:t>
                  </w:r>
                </w:p>
              </w:tc>
              <w:tc>
                <w:tcPr>
                  <w:tcW w:w="2908" w:type="dxa"/>
                </w:tcPr>
                <w:p w:rsidR="005E5423" w:rsidRPr="0016735D" w:rsidRDefault="005E5423" w:rsidP="005E5423">
                  <w:r>
                    <w:t>Board Member</w:t>
                  </w:r>
                </w:p>
              </w:tc>
            </w:tr>
            <w:tr w:rsidR="005E5423" w:rsidTr="003216F1">
              <w:trPr>
                <w:trHeight w:val="210"/>
              </w:trPr>
              <w:tc>
                <w:tcPr>
                  <w:tcW w:w="1268" w:type="dxa"/>
                </w:tcPr>
                <w:p w:rsidR="005E5423" w:rsidRDefault="006F5508" w:rsidP="00721CEC">
                  <w:pPr>
                    <w:jc w:val="center"/>
                    <w:rPr>
                      <w:b/>
                      <w:bCs/>
                    </w:rPr>
                  </w:pPr>
                  <w:r>
                    <w:rPr>
                      <w:b/>
                      <w:bCs/>
                    </w:rPr>
                    <w:t>X</w:t>
                  </w:r>
                </w:p>
              </w:tc>
              <w:tc>
                <w:tcPr>
                  <w:tcW w:w="2160" w:type="dxa"/>
                </w:tcPr>
                <w:p w:rsidR="005E5423" w:rsidRPr="0016735D" w:rsidRDefault="005E5423" w:rsidP="005E5423">
                  <w:r>
                    <w:t>Aaron Dominguez</w:t>
                  </w:r>
                </w:p>
              </w:tc>
              <w:tc>
                <w:tcPr>
                  <w:tcW w:w="2908" w:type="dxa"/>
                </w:tcPr>
                <w:p w:rsidR="005E5423" w:rsidRPr="0016735D" w:rsidRDefault="005E5423" w:rsidP="005E5423">
                  <w:r>
                    <w:t>Board Member</w:t>
                  </w:r>
                </w:p>
              </w:tc>
            </w:tr>
            <w:tr w:rsidR="005E5423" w:rsidTr="003216F1">
              <w:trPr>
                <w:trHeight w:val="210"/>
              </w:trPr>
              <w:tc>
                <w:tcPr>
                  <w:tcW w:w="1268" w:type="dxa"/>
                </w:tcPr>
                <w:p w:rsidR="005E5423" w:rsidRDefault="006F5508" w:rsidP="00721CEC">
                  <w:pPr>
                    <w:jc w:val="center"/>
                    <w:rPr>
                      <w:b/>
                      <w:bCs/>
                    </w:rPr>
                  </w:pPr>
                  <w:r>
                    <w:rPr>
                      <w:b/>
                      <w:bCs/>
                    </w:rPr>
                    <w:t>X</w:t>
                  </w:r>
                </w:p>
              </w:tc>
              <w:tc>
                <w:tcPr>
                  <w:tcW w:w="2160" w:type="dxa"/>
                </w:tcPr>
                <w:p w:rsidR="005E5423" w:rsidRPr="0016735D" w:rsidRDefault="00F30CFE" w:rsidP="005E5423">
                  <w:r>
                    <w:t>Whitney Guarisco</w:t>
                  </w:r>
                </w:p>
              </w:tc>
              <w:tc>
                <w:tcPr>
                  <w:tcW w:w="2908" w:type="dxa"/>
                </w:tcPr>
                <w:p w:rsidR="005E5423" w:rsidRPr="0016735D" w:rsidRDefault="00F30CFE" w:rsidP="005E5423">
                  <w:r>
                    <w:t>Board Member</w:t>
                  </w:r>
                </w:p>
              </w:tc>
            </w:tr>
            <w:tr w:rsidR="00F30CFE" w:rsidTr="003216F1">
              <w:trPr>
                <w:trHeight w:val="220"/>
              </w:trPr>
              <w:tc>
                <w:tcPr>
                  <w:tcW w:w="1268" w:type="dxa"/>
                </w:tcPr>
                <w:p w:rsidR="00F30CFE" w:rsidRDefault="00B61D12" w:rsidP="00721CEC">
                  <w:pPr>
                    <w:jc w:val="center"/>
                    <w:rPr>
                      <w:b/>
                      <w:bCs/>
                    </w:rPr>
                  </w:pPr>
                  <w:r>
                    <w:rPr>
                      <w:b/>
                      <w:bCs/>
                    </w:rPr>
                    <w:t>6:07 PM</w:t>
                  </w:r>
                </w:p>
              </w:tc>
              <w:tc>
                <w:tcPr>
                  <w:tcW w:w="2160" w:type="dxa"/>
                </w:tcPr>
                <w:p w:rsidR="00F30CFE" w:rsidRPr="0016735D" w:rsidRDefault="00F30CFE" w:rsidP="00F30CFE">
                  <w:r>
                    <w:t>Maria Montes</w:t>
                  </w:r>
                </w:p>
              </w:tc>
              <w:tc>
                <w:tcPr>
                  <w:tcW w:w="2908" w:type="dxa"/>
                </w:tcPr>
                <w:p w:rsidR="00F30CFE" w:rsidRPr="0016735D" w:rsidRDefault="00F30CFE" w:rsidP="00F30CFE">
                  <w:r>
                    <w:t>Board Member</w:t>
                  </w:r>
                </w:p>
              </w:tc>
            </w:tr>
            <w:tr w:rsidR="00F30CFE" w:rsidTr="003216F1">
              <w:trPr>
                <w:trHeight w:val="220"/>
              </w:trPr>
              <w:tc>
                <w:tcPr>
                  <w:tcW w:w="1268" w:type="dxa"/>
                </w:tcPr>
                <w:p w:rsidR="00F30CFE" w:rsidRDefault="002517DE" w:rsidP="00721CEC">
                  <w:pPr>
                    <w:jc w:val="center"/>
                    <w:rPr>
                      <w:b/>
                      <w:bCs/>
                    </w:rPr>
                  </w:pPr>
                  <w:r>
                    <w:rPr>
                      <w:b/>
                      <w:bCs/>
                    </w:rPr>
                    <w:t>5:30 PM</w:t>
                  </w:r>
                </w:p>
              </w:tc>
              <w:tc>
                <w:tcPr>
                  <w:tcW w:w="2160" w:type="dxa"/>
                </w:tcPr>
                <w:p w:rsidR="00F30CFE" w:rsidRDefault="00F30CFE" w:rsidP="00F30CFE">
                  <w:r>
                    <w:t>Portia McKenzie</w:t>
                  </w:r>
                </w:p>
              </w:tc>
              <w:tc>
                <w:tcPr>
                  <w:tcW w:w="2908" w:type="dxa"/>
                </w:tcPr>
                <w:p w:rsidR="00F30CFE" w:rsidRDefault="00F30CFE" w:rsidP="00F30CFE">
                  <w:r>
                    <w:t>Board Member</w:t>
                  </w:r>
                </w:p>
              </w:tc>
            </w:tr>
            <w:tr w:rsidR="00FC2992" w:rsidTr="003216F1">
              <w:trPr>
                <w:trHeight w:val="220"/>
              </w:trPr>
              <w:tc>
                <w:tcPr>
                  <w:tcW w:w="1268" w:type="dxa"/>
                </w:tcPr>
                <w:p w:rsidR="00FC2992" w:rsidRDefault="006F5508" w:rsidP="00FC2992">
                  <w:pPr>
                    <w:jc w:val="center"/>
                    <w:rPr>
                      <w:b/>
                      <w:bCs/>
                    </w:rPr>
                  </w:pPr>
                  <w:r>
                    <w:rPr>
                      <w:b/>
                      <w:bCs/>
                    </w:rPr>
                    <w:t>X</w:t>
                  </w:r>
                </w:p>
              </w:tc>
              <w:tc>
                <w:tcPr>
                  <w:tcW w:w="2160" w:type="dxa"/>
                </w:tcPr>
                <w:p w:rsidR="00FC2992" w:rsidRDefault="00FC2992" w:rsidP="00FC2992">
                  <w:r>
                    <w:t>Deyvis Salazar</w:t>
                  </w:r>
                </w:p>
              </w:tc>
              <w:tc>
                <w:tcPr>
                  <w:tcW w:w="2908" w:type="dxa"/>
                </w:tcPr>
                <w:p w:rsidR="00FC2992" w:rsidRDefault="00FC2992" w:rsidP="00FC2992">
                  <w:r>
                    <w:t>Head of School</w:t>
                  </w:r>
                </w:p>
              </w:tc>
            </w:tr>
            <w:tr w:rsidR="00E45CFA" w:rsidTr="003216F1">
              <w:trPr>
                <w:trHeight w:val="220"/>
              </w:trPr>
              <w:tc>
                <w:tcPr>
                  <w:tcW w:w="1268" w:type="dxa"/>
                </w:tcPr>
                <w:p w:rsidR="00E45CFA" w:rsidRDefault="00ED26FF" w:rsidP="00FC2992">
                  <w:pPr>
                    <w:jc w:val="center"/>
                    <w:rPr>
                      <w:b/>
                      <w:bCs/>
                    </w:rPr>
                  </w:pPr>
                  <w:r>
                    <w:rPr>
                      <w:b/>
                      <w:bCs/>
                    </w:rPr>
                    <w:t xml:space="preserve">X </w:t>
                  </w:r>
                </w:p>
              </w:tc>
              <w:tc>
                <w:tcPr>
                  <w:tcW w:w="2160" w:type="dxa"/>
                </w:tcPr>
                <w:p w:rsidR="00E45CFA" w:rsidRDefault="006F5508" w:rsidP="00FC2992">
                  <w:r>
                    <w:t>Katie Thomas</w:t>
                  </w:r>
                </w:p>
              </w:tc>
              <w:tc>
                <w:tcPr>
                  <w:tcW w:w="2908" w:type="dxa"/>
                </w:tcPr>
                <w:p w:rsidR="00E45CFA" w:rsidRDefault="006F5508" w:rsidP="00FC2992">
                  <w:r>
                    <w:t>Guest</w:t>
                  </w:r>
                </w:p>
              </w:tc>
            </w:tr>
            <w:tr w:rsidR="00B9696D" w:rsidTr="003216F1">
              <w:trPr>
                <w:trHeight w:val="220"/>
              </w:trPr>
              <w:tc>
                <w:tcPr>
                  <w:tcW w:w="1268" w:type="dxa"/>
                </w:tcPr>
                <w:p w:rsidR="00B9696D" w:rsidRDefault="00ED26FF" w:rsidP="00FC2992">
                  <w:pPr>
                    <w:jc w:val="center"/>
                    <w:rPr>
                      <w:b/>
                      <w:bCs/>
                    </w:rPr>
                  </w:pPr>
                  <w:r>
                    <w:rPr>
                      <w:b/>
                      <w:bCs/>
                    </w:rPr>
                    <w:t xml:space="preserve">X </w:t>
                  </w:r>
                </w:p>
              </w:tc>
              <w:tc>
                <w:tcPr>
                  <w:tcW w:w="2160" w:type="dxa"/>
                </w:tcPr>
                <w:p w:rsidR="00B9696D" w:rsidRDefault="00ED26FF" w:rsidP="00FC2992">
                  <w:r>
                    <w:t>Jackie Hernandez</w:t>
                  </w:r>
                </w:p>
              </w:tc>
              <w:tc>
                <w:tcPr>
                  <w:tcW w:w="2908" w:type="dxa"/>
                </w:tcPr>
                <w:p w:rsidR="00B9696D" w:rsidRDefault="006F5508" w:rsidP="00FC2992">
                  <w:r>
                    <w:t>CSS</w:t>
                  </w:r>
                </w:p>
              </w:tc>
            </w:tr>
            <w:tr w:rsidR="00B9696D" w:rsidTr="003216F1">
              <w:trPr>
                <w:trHeight w:val="220"/>
              </w:trPr>
              <w:tc>
                <w:tcPr>
                  <w:tcW w:w="1268" w:type="dxa"/>
                </w:tcPr>
                <w:p w:rsidR="00B9696D" w:rsidRDefault="00822269" w:rsidP="00FC2992">
                  <w:pPr>
                    <w:jc w:val="center"/>
                    <w:rPr>
                      <w:b/>
                      <w:bCs/>
                    </w:rPr>
                  </w:pPr>
                  <w:r>
                    <w:rPr>
                      <w:b/>
                      <w:bCs/>
                    </w:rPr>
                    <w:t xml:space="preserve">X </w:t>
                  </w:r>
                </w:p>
              </w:tc>
              <w:tc>
                <w:tcPr>
                  <w:tcW w:w="2160" w:type="dxa"/>
                </w:tcPr>
                <w:p w:rsidR="00B9696D" w:rsidRDefault="002517DE" w:rsidP="00FC2992">
                  <w:r>
                    <w:t>Kaitlin S</w:t>
                  </w:r>
                  <w:r w:rsidR="00822269">
                    <w:t>vatek</w:t>
                  </w:r>
                </w:p>
              </w:tc>
              <w:tc>
                <w:tcPr>
                  <w:tcW w:w="2908" w:type="dxa"/>
                </w:tcPr>
                <w:p w:rsidR="00B9696D" w:rsidRDefault="006F5508" w:rsidP="00FC2992">
                  <w:r>
                    <w:t>CSS</w:t>
                  </w:r>
                </w:p>
              </w:tc>
            </w:tr>
          </w:tbl>
          <w:p w:rsidR="00FC2992" w:rsidRDefault="00FC2992" w:rsidP="00FC2992"/>
        </w:tc>
      </w:tr>
    </w:tbl>
    <w:tbl>
      <w:tblPr>
        <w:tblStyle w:val="TableGrid"/>
        <w:tblpPr w:leftFromText="180" w:rightFromText="180" w:vertAnchor="page" w:horzAnchor="margin" w:tblpY="8701"/>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95"/>
      </w:tblGrid>
      <w:tr w:rsidR="00FC2992" w:rsidRPr="009D760A" w:rsidTr="00FC2992">
        <w:trPr>
          <w:trHeight w:val="435"/>
        </w:trPr>
        <w:tc>
          <w:tcPr>
            <w:tcW w:w="10795" w:type="dxa"/>
            <w:tcBorders>
              <w:bottom w:val="single" w:sz="24" w:space="0" w:color="FFFFFF" w:themeColor="background1"/>
            </w:tcBorders>
            <w:shd w:val="clear" w:color="auto" w:fill="A50021"/>
          </w:tcPr>
          <w:p w:rsidR="00FC2992" w:rsidRPr="009D760A" w:rsidRDefault="00E417FD" w:rsidP="00E417FD">
            <w:pPr>
              <w:jc w:val="center"/>
              <w:rPr>
                <w:b/>
                <w:color w:val="FFFFFF" w:themeColor="background1"/>
              </w:rPr>
            </w:pPr>
            <w:r>
              <w:rPr>
                <w:b/>
                <w:color w:val="FFFFFF" w:themeColor="background1"/>
                <w:sz w:val="36"/>
                <w:szCs w:val="36"/>
              </w:rPr>
              <w:t>May</w:t>
            </w:r>
            <w:r w:rsidR="00FC2992">
              <w:rPr>
                <w:b/>
                <w:color w:val="FFFFFF" w:themeColor="background1"/>
                <w:sz w:val="36"/>
                <w:szCs w:val="36"/>
              </w:rPr>
              <w:t xml:space="preserve"> 202</w:t>
            </w:r>
            <w:r>
              <w:rPr>
                <w:b/>
                <w:color w:val="FFFFFF" w:themeColor="background1"/>
                <w:sz w:val="36"/>
                <w:szCs w:val="36"/>
              </w:rPr>
              <w:t>1</w:t>
            </w:r>
            <w:r w:rsidR="00FC2992" w:rsidRPr="005E5423">
              <w:rPr>
                <w:b/>
                <w:color w:val="FFFFFF" w:themeColor="background1"/>
                <w:sz w:val="36"/>
                <w:szCs w:val="36"/>
              </w:rPr>
              <w:t xml:space="preserve"> </w:t>
            </w:r>
            <w:r w:rsidR="00FC2992">
              <w:rPr>
                <w:b/>
                <w:color w:val="FFFFFF" w:themeColor="background1"/>
                <w:sz w:val="36"/>
                <w:szCs w:val="36"/>
              </w:rPr>
              <w:t xml:space="preserve">Board Meeting </w:t>
            </w:r>
            <w:r w:rsidR="00FC2992" w:rsidRPr="005E5423">
              <w:rPr>
                <w:b/>
                <w:color w:val="FFFFFF" w:themeColor="background1"/>
                <w:sz w:val="36"/>
                <w:szCs w:val="36"/>
              </w:rPr>
              <w:t>Agenda</w:t>
            </w:r>
          </w:p>
        </w:tc>
      </w:tr>
    </w:tbl>
    <w:p w:rsidR="00890B3C" w:rsidRDefault="00890B3C" w:rsidP="000003E1">
      <w:pPr>
        <w:spacing w:line="240" w:lineRule="auto"/>
        <w:rPr>
          <w:b/>
          <w:bCs/>
        </w:rPr>
      </w:pPr>
    </w:p>
    <w:tbl>
      <w:tblPr>
        <w:tblStyle w:val="TableGrid"/>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73"/>
        <w:gridCol w:w="595"/>
        <w:gridCol w:w="3667"/>
        <w:gridCol w:w="2250"/>
        <w:gridCol w:w="1283"/>
        <w:gridCol w:w="2227"/>
      </w:tblGrid>
      <w:tr w:rsidR="00E417FD" w:rsidRPr="00C07BFD" w:rsidTr="00E417FD">
        <w:tc>
          <w:tcPr>
            <w:tcW w:w="773" w:type="dxa"/>
            <w:shd w:val="clear" w:color="auto" w:fill="9C0000"/>
          </w:tcPr>
          <w:p w:rsidR="00E417FD" w:rsidRPr="009D760A" w:rsidRDefault="00E417FD" w:rsidP="00E417FD">
            <w:pPr>
              <w:jc w:val="center"/>
              <w:rPr>
                <w:b/>
                <w:color w:val="FFFFFF" w:themeColor="background1"/>
              </w:rPr>
            </w:pPr>
            <w:r w:rsidRPr="009D760A">
              <w:rPr>
                <w:b/>
                <w:color w:val="FFFFFF" w:themeColor="background1"/>
              </w:rPr>
              <w:t>Time</w:t>
            </w:r>
          </w:p>
        </w:tc>
        <w:tc>
          <w:tcPr>
            <w:tcW w:w="595" w:type="dxa"/>
            <w:shd w:val="clear" w:color="auto" w:fill="9C0000"/>
          </w:tcPr>
          <w:p w:rsidR="00E417FD" w:rsidRPr="009D760A" w:rsidRDefault="00E417FD" w:rsidP="00E417FD">
            <w:pPr>
              <w:jc w:val="center"/>
              <w:rPr>
                <w:b/>
                <w:color w:val="FFFFFF" w:themeColor="background1"/>
              </w:rPr>
            </w:pPr>
            <w:r w:rsidRPr="009D760A">
              <w:rPr>
                <w:b/>
                <w:color w:val="FFFFFF" w:themeColor="background1"/>
              </w:rPr>
              <w:t>Min</w:t>
            </w:r>
          </w:p>
        </w:tc>
        <w:tc>
          <w:tcPr>
            <w:tcW w:w="3667" w:type="dxa"/>
            <w:shd w:val="clear" w:color="auto" w:fill="9C0000"/>
          </w:tcPr>
          <w:p w:rsidR="00E417FD" w:rsidRPr="000C5E2C" w:rsidRDefault="00E417FD" w:rsidP="00E417FD">
            <w:pPr>
              <w:jc w:val="center"/>
              <w:rPr>
                <w:b/>
                <w:color w:val="9C0000"/>
              </w:rPr>
            </w:pPr>
            <w:r w:rsidRPr="009D760A">
              <w:rPr>
                <w:b/>
                <w:color w:val="FFFFFF" w:themeColor="background1"/>
              </w:rPr>
              <w:t>Topic</w:t>
            </w:r>
            <w:r>
              <w:rPr>
                <w:b/>
                <w:color w:val="FFFFFF" w:themeColor="background1"/>
              </w:rPr>
              <w:t xml:space="preserve"> (s)</w:t>
            </w:r>
          </w:p>
        </w:tc>
        <w:tc>
          <w:tcPr>
            <w:tcW w:w="2250" w:type="dxa"/>
            <w:shd w:val="clear" w:color="auto" w:fill="9C0000"/>
          </w:tcPr>
          <w:p w:rsidR="00E417FD" w:rsidRPr="009D760A" w:rsidRDefault="00E417FD" w:rsidP="00E417FD">
            <w:pPr>
              <w:jc w:val="center"/>
              <w:rPr>
                <w:b/>
                <w:color w:val="FFFFFF" w:themeColor="background1"/>
              </w:rPr>
            </w:pPr>
            <w:r w:rsidRPr="009D760A">
              <w:rPr>
                <w:b/>
                <w:color w:val="FFFFFF" w:themeColor="background1"/>
              </w:rPr>
              <w:t>Lead</w:t>
            </w:r>
          </w:p>
        </w:tc>
        <w:tc>
          <w:tcPr>
            <w:tcW w:w="1283" w:type="dxa"/>
            <w:shd w:val="clear" w:color="auto" w:fill="9C0000"/>
          </w:tcPr>
          <w:p w:rsidR="00E417FD" w:rsidRPr="009D760A" w:rsidRDefault="00E417FD" w:rsidP="00E417FD">
            <w:pPr>
              <w:jc w:val="center"/>
              <w:rPr>
                <w:b/>
                <w:color w:val="FFFFFF" w:themeColor="background1"/>
              </w:rPr>
            </w:pPr>
            <w:r w:rsidRPr="009D760A">
              <w:rPr>
                <w:b/>
                <w:color w:val="FFFFFF" w:themeColor="background1"/>
              </w:rPr>
              <w:t>Materials</w:t>
            </w:r>
          </w:p>
        </w:tc>
        <w:tc>
          <w:tcPr>
            <w:tcW w:w="2227" w:type="dxa"/>
            <w:shd w:val="clear" w:color="auto" w:fill="9C0000"/>
          </w:tcPr>
          <w:p w:rsidR="00E417FD" w:rsidRPr="009D760A" w:rsidRDefault="00E417FD" w:rsidP="00E417FD">
            <w:pPr>
              <w:jc w:val="center"/>
              <w:rPr>
                <w:b/>
                <w:color w:val="FFFFFF" w:themeColor="background1"/>
              </w:rPr>
            </w:pPr>
            <w:r w:rsidRPr="009D760A">
              <w:rPr>
                <w:b/>
                <w:color w:val="FFFFFF" w:themeColor="background1"/>
              </w:rPr>
              <w:t>Action</w:t>
            </w:r>
          </w:p>
        </w:tc>
      </w:tr>
      <w:tr w:rsidR="00E417FD" w:rsidRPr="00C07BFD" w:rsidTr="00E417FD">
        <w:trPr>
          <w:trHeight w:val="647"/>
        </w:trPr>
        <w:tc>
          <w:tcPr>
            <w:tcW w:w="773" w:type="dxa"/>
            <w:vAlign w:val="center"/>
          </w:tcPr>
          <w:p w:rsidR="00E417FD" w:rsidRPr="009D760A" w:rsidRDefault="00E417FD" w:rsidP="00E417FD">
            <w:r>
              <w:t>5:00</w:t>
            </w:r>
          </w:p>
        </w:tc>
        <w:tc>
          <w:tcPr>
            <w:tcW w:w="595" w:type="dxa"/>
            <w:vAlign w:val="center"/>
          </w:tcPr>
          <w:p w:rsidR="00E417FD" w:rsidRPr="009D760A" w:rsidRDefault="00E417FD" w:rsidP="00E417FD">
            <w:r>
              <w:t>5</w:t>
            </w:r>
          </w:p>
        </w:tc>
        <w:tc>
          <w:tcPr>
            <w:tcW w:w="3667" w:type="dxa"/>
            <w:vAlign w:val="center"/>
          </w:tcPr>
          <w:p w:rsidR="00E417FD" w:rsidRPr="009D760A" w:rsidRDefault="00E417FD" w:rsidP="00E417FD">
            <w:r w:rsidRPr="009D760A">
              <w:t>Open Meeting, Roll Call, Welcome</w:t>
            </w:r>
          </w:p>
        </w:tc>
        <w:tc>
          <w:tcPr>
            <w:tcW w:w="2250" w:type="dxa"/>
            <w:vAlign w:val="center"/>
          </w:tcPr>
          <w:p w:rsidR="00E417FD" w:rsidRDefault="00E417FD" w:rsidP="00E417FD">
            <w:r w:rsidRPr="009D760A">
              <w:t>Board Chair</w:t>
            </w:r>
          </w:p>
          <w:p w:rsidR="00E417FD" w:rsidRPr="009D760A" w:rsidRDefault="00E417FD" w:rsidP="00E417FD">
            <w:r>
              <w:t xml:space="preserve">Board </w:t>
            </w:r>
            <w:r w:rsidRPr="009D760A">
              <w:t>Secretary</w:t>
            </w:r>
          </w:p>
        </w:tc>
        <w:tc>
          <w:tcPr>
            <w:tcW w:w="1283" w:type="dxa"/>
            <w:vAlign w:val="center"/>
          </w:tcPr>
          <w:p w:rsidR="00E417FD" w:rsidRPr="009D760A" w:rsidRDefault="00E417FD" w:rsidP="00E417FD"/>
        </w:tc>
        <w:tc>
          <w:tcPr>
            <w:tcW w:w="2227" w:type="dxa"/>
            <w:vAlign w:val="center"/>
          </w:tcPr>
          <w:p w:rsidR="00E417FD" w:rsidRPr="00565ADC" w:rsidRDefault="00E417FD" w:rsidP="00E417FD">
            <w:pPr>
              <w:rPr>
                <w:b/>
              </w:rPr>
            </w:pPr>
            <w:r w:rsidRPr="00565ADC">
              <w:rPr>
                <w:b/>
              </w:rPr>
              <w:t>TIME STAMP</w:t>
            </w:r>
          </w:p>
          <w:p w:rsidR="00E417FD" w:rsidRPr="009D760A" w:rsidRDefault="00E417FD" w:rsidP="00E417FD">
            <w:r w:rsidRPr="00565ADC">
              <w:rPr>
                <w:b/>
              </w:rPr>
              <w:t>ROLL CALL</w:t>
            </w:r>
          </w:p>
        </w:tc>
      </w:tr>
      <w:tr w:rsidR="00E417FD" w:rsidRPr="00C07BFD" w:rsidTr="00E417FD">
        <w:tc>
          <w:tcPr>
            <w:tcW w:w="773" w:type="dxa"/>
            <w:vAlign w:val="center"/>
          </w:tcPr>
          <w:p w:rsidR="00E417FD" w:rsidRPr="009D760A" w:rsidRDefault="00E417FD" w:rsidP="00E417FD">
            <w:r>
              <w:t>5</w:t>
            </w:r>
            <w:r w:rsidRPr="009D760A">
              <w:t>:</w:t>
            </w:r>
            <w:r>
              <w:t>05</w:t>
            </w:r>
          </w:p>
        </w:tc>
        <w:tc>
          <w:tcPr>
            <w:tcW w:w="595" w:type="dxa"/>
            <w:vAlign w:val="center"/>
          </w:tcPr>
          <w:p w:rsidR="00E417FD" w:rsidRPr="009D760A" w:rsidRDefault="00E417FD" w:rsidP="00E417FD">
            <w:r>
              <w:t>2</w:t>
            </w:r>
          </w:p>
        </w:tc>
        <w:tc>
          <w:tcPr>
            <w:tcW w:w="3667" w:type="dxa"/>
            <w:vAlign w:val="center"/>
          </w:tcPr>
          <w:p w:rsidR="00E417FD" w:rsidRPr="009D760A" w:rsidRDefault="00E417FD" w:rsidP="00E417FD">
            <w:r>
              <w:t>Approve Board Minutes</w:t>
            </w:r>
          </w:p>
        </w:tc>
        <w:tc>
          <w:tcPr>
            <w:tcW w:w="2250" w:type="dxa"/>
            <w:vAlign w:val="center"/>
          </w:tcPr>
          <w:p w:rsidR="00E417FD" w:rsidRPr="009D760A" w:rsidRDefault="00E417FD" w:rsidP="00E417FD">
            <w:r w:rsidRPr="009D760A">
              <w:t>Board Chair</w:t>
            </w:r>
          </w:p>
        </w:tc>
        <w:tc>
          <w:tcPr>
            <w:tcW w:w="1283" w:type="dxa"/>
            <w:vAlign w:val="center"/>
          </w:tcPr>
          <w:p w:rsidR="00E417FD" w:rsidRPr="009D760A" w:rsidRDefault="00E417FD" w:rsidP="00E417FD">
            <w:r w:rsidRPr="009D760A">
              <w:t>Agenda</w:t>
            </w:r>
          </w:p>
        </w:tc>
        <w:tc>
          <w:tcPr>
            <w:tcW w:w="2227" w:type="dxa"/>
            <w:vAlign w:val="center"/>
          </w:tcPr>
          <w:p w:rsidR="00E417FD" w:rsidRPr="009D760A" w:rsidRDefault="00E417FD" w:rsidP="00E417FD">
            <w:r>
              <w:t>Vote</w:t>
            </w:r>
          </w:p>
        </w:tc>
      </w:tr>
      <w:tr w:rsidR="00E417FD" w:rsidRPr="00C07BFD" w:rsidTr="00E417FD">
        <w:tc>
          <w:tcPr>
            <w:tcW w:w="773" w:type="dxa"/>
            <w:vAlign w:val="center"/>
          </w:tcPr>
          <w:p w:rsidR="00E417FD" w:rsidRPr="009D760A" w:rsidRDefault="00E417FD" w:rsidP="00E417FD">
            <w:r>
              <w:t>5:07</w:t>
            </w:r>
          </w:p>
        </w:tc>
        <w:tc>
          <w:tcPr>
            <w:tcW w:w="595" w:type="dxa"/>
            <w:vAlign w:val="center"/>
          </w:tcPr>
          <w:p w:rsidR="00E417FD" w:rsidRPr="009D760A" w:rsidRDefault="00E417FD" w:rsidP="00E417FD">
            <w:r>
              <w:t>30</w:t>
            </w:r>
          </w:p>
        </w:tc>
        <w:tc>
          <w:tcPr>
            <w:tcW w:w="3667" w:type="dxa"/>
            <w:vAlign w:val="center"/>
          </w:tcPr>
          <w:p w:rsidR="00E417FD" w:rsidRPr="002320F1" w:rsidRDefault="00E417FD" w:rsidP="00E417FD">
            <w:pPr>
              <w:rPr>
                <w:b/>
                <w:bCs/>
              </w:rPr>
            </w:pPr>
            <w:r w:rsidRPr="002320F1">
              <w:rPr>
                <w:b/>
                <w:bCs/>
              </w:rPr>
              <w:t xml:space="preserve">School’s Update: </w:t>
            </w:r>
          </w:p>
          <w:p w:rsidR="00E417FD" w:rsidRDefault="00E417FD" w:rsidP="00E417FD">
            <w:pPr>
              <w:pStyle w:val="ListParagraph"/>
              <w:numPr>
                <w:ilvl w:val="0"/>
                <w:numId w:val="27"/>
              </w:numPr>
            </w:pPr>
            <w:r>
              <w:t xml:space="preserve">Teacher Appreciation Week </w:t>
            </w:r>
          </w:p>
          <w:p w:rsidR="00E417FD" w:rsidRDefault="00E417FD" w:rsidP="00E417FD">
            <w:pPr>
              <w:pStyle w:val="ListParagraph"/>
              <w:numPr>
                <w:ilvl w:val="0"/>
                <w:numId w:val="27"/>
              </w:numPr>
            </w:pPr>
            <w:r>
              <w:t xml:space="preserve">Real Estate/Modulars/Building Internet Safety </w:t>
            </w:r>
          </w:p>
          <w:p w:rsidR="00E417FD" w:rsidRDefault="00E417FD" w:rsidP="00E417FD">
            <w:pPr>
              <w:pStyle w:val="ListParagraph"/>
              <w:numPr>
                <w:ilvl w:val="0"/>
                <w:numId w:val="27"/>
              </w:numPr>
            </w:pPr>
            <w:r>
              <w:t xml:space="preserve">Update from Brown </w:t>
            </w:r>
          </w:p>
          <w:p w:rsidR="00E417FD" w:rsidRDefault="00E417FD" w:rsidP="00E417FD">
            <w:pPr>
              <w:pStyle w:val="ListParagraph"/>
              <w:numPr>
                <w:ilvl w:val="0"/>
                <w:numId w:val="27"/>
              </w:numPr>
            </w:pPr>
            <w:r>
              <w:t>Title 1</w:t>
            </w:r>
          </w:p>
          <w:p w:rsidR="00E417FD" w:rsidRPr="00C70C43" w:rsidRDefault="00E417FD" w:rsidP="00E417FD">
            <w:pPr>
              <w:pStyle w:val="ListParagraph"/>
              <w:numPr>
                <w:ilvl w:val="0"/>
                <w:numId w:val="27"/>
              </w:numPr>
            </w:pPr>
            <w:r w:rsidRPr="00C70C43">
              <w:t>ESSER III</w:t>
            </w:r>
          </w:p>
          <w:p w:rsidR="00E417FD" w:rsidRPr="00C70C43" w:rsidRDefault="00E417FD" w:rsidP="00E417FD">
            <w:pPr>
              <w:pStyle w:val="ListParagraph"/>
              <w:numPr>
                <w:ilvl w:val="0"/>
                <w:numId w:val="27"/>
              </w:numPr>
            </w:pPr>
            <w:r w:rsidRPr="00C70C43">
              <w:t xml:space="preserve">Enrollment </w:t>
            </w:r>
          </w:p>
          <w:p w:rsidR="00E417FD" w:rsidRPr="00C70C43" w:rsidRDefault="00E417FD" w:rsidP="00E417FD">
            <w:pPr>
              <w:pStyle w:val="ListParagraph"/>
              <w:numPr>
                <w:ilvl w:val="0"/>
                <w:numId w:val="27"/>
              </w:numPr>
            </w:pPr>
            <w:r w:rsidRPr="00C70C43">
              <w:t xml:space="preserve">Active Communication </w:t>
            </w:r>
          </w:p>
          <w:p w:rsidR="00E417FD" w:rsidRPr="00C70C43" w:rsidRDefault="00E417FD" w:rsidP="00E417FD">
            <w:pPr>
              <w:pStyle w:val="ListParagraph"/>
              <w:numPr>
                <w:ilvl w:val="0"/>
                <w:numId w:val="27"/>
              </w:numPr>
            </w:pPr>
            <w:r w:rsidRPr="00C70C43">
              <w:t xml:space="preserve">Hiring </w:t>
            </w:r>
          </w:p>
          <w:p w:rsidR="00E417FD" w:rsidRPr="0070629A" w:rsidRDefault="00E417FD" w:rsidP="00E417FD">
            <w:pPr>
              <w:pStyle w:val="ListParagraph"/>
              <w:numPr>
                <w:ilvl w:val="0"/>
                <w:numId w:val="27"/>
              </w:numPr>
              <w:rPr>
                <w:b/>
                <w:bCs/>
              </w:rPr>
            </w:pPr>
            <w:r w:rsidRPr="00C70C43">
              <w:t>Summer School</w:t>
            </w:r>
            <w:r>
              <w:rPr>
                <w:b/>
                <w:bCs/>
              </w:rPr>
              <w:t xml:space="preserve"> </w:t>
            </w:r>
          </w:p>
        </w:tc>
        <w:tc>
          <w:tcPr>
            <w:tcW w:w="2250" w:type="dxa"/>
            <w:vAlign w:val="center"/>
          </w:tcPr>
          <w:p w:rsidR="00E417FD" w:rsidRDefault="00E417FD" w:rsidP="00E417FD">
            <w:r>
              <w:t>HOS</w:t>
            </w:r>
          </w:p>
          <w:p w:rsidR="00E417FD" w:rsidRDefault="00E417FD" w:rsidP="00E417FD"/>
          <w:p w:rsidR="00E417FD" w:rsidRDefault="00E417FD" w:rsidP="00E417FD"/>
          <w:p w:rsidR="00E417FD" w:rsidRDefault="00E417FD" w:rsidP="00E417FD"/>
          <w:p w:rsidR="00E417FD" w:rsidRDefault="00E417FD" w:rsidP="00E417FD"/>
          <w:p w:rsidR="00E417FD" w:rsidRDefault="00E417FD" w:rsidP="00E417FD"/>
          <w:p w:rsidR="00E417FD" w:rsidRDefault="00E417FD" w:rsidP="00E417FD"/>
          <w:p w:rsidR="00E417FD" w:rsidRDefault="00E417FD" w:rsidP="00E417FD"/>
          <w:p w:rsidR="00E417FD" w:rsidRDefault="00E417FD" w:rsidP="00E417FD"/>
          <w:p w:rsidR="00E417FD" w:rsidRDefault="00E417FD" w:rsidP="00E417FD"/>
          <w:p w:rsidR="00E417FD" w:rsidRPr="009D760A" w:rsidRDefault="00E417FD" w:rsidP="00E417FD"/>
        </w:tc>
        <w:tc>
          <w:tcPr>
            <w:tcW w:w="1283" w:type="dxa"/>
            <w:vAlign w:val="center"/>
          </w:tcPr>
          <w:p w:rsidR="00E417FD" w:rsidRPr="009D760A" w:rsidRDefault="00E417FD" w:rsidP="00E417FD"/>
        </w:tc>
        <w:tc>
          <w:tcPr>
            <w:tcW w:w="2227" w:type="dxa"/>
            <w:vAlign w:val="center"/>
          </w:tcPr>
          <w:p w:rsidR="00E417FD" w:rsidRPr="007058A9" w:rsidRDefault="00E417FD" w:rsidP="00E417FD">
            <w:pPr>
              <w:rPr>
                <w:b/>
              </w:rPr>
            </w:pPr>
            <w:r>
              <w:rPr>
                <w:b/>
              </w:rPr>
              <w:t xml:space="preserve"> </w:t>
            </w:r>
          </w:p>
        </w:tc>
      </w:tr>
      <w:tr w:rsidR="00E417FD" w:rsidRPr="00C07BFD" w:rsidTr="00E417FD">
        <w:tc>
          <w:tcPr>
            <w:tcW w:w="773" w:type="dxa"/>
            <w:vAlign w:val="center"/>
          </w:tcPr>
          <w:p w:rsidR="00E417FD" w:rsidRDefault="00E417FD" w:rsidP="00E417FD">
            <w:r>
              <w:t>5:37</w:t>
            </w:r>
          </w:p>
        </w:tc>
        <w:tc>
          <w:tcPr>
            <w:tcW w:w="595" w:type="dxa"/>
            <w:vAlign w:val="center"/>
          </w:tcPr>
          <w:p w:rsidR="00E417FD" w:rsidRDefault="00E417FD" w:rsidP="00E417FD">
            <w:r>
              <w:t>30</w:t>
            </w:r>
          </w:p>
        </w:tc>
        <w:tc>
          <w:tcPr>
            <w:tcW w:w="3667" w:type="dxa"/>
            <w:vAlign w:val="center"/>
          </w:tcPr>
          <w:p w:rsidR="00E417FD" w:rsidRDefault="00E417FD" w:rsidP="00E417FD">
            <w:pPr>
              <w:rPr>
                <w:b/>
                <w:bCs/>
              </w:rPr>
            </w:pPr>
            <w:r>
              <w:rPr>
                <w:b/>
                <w:bCs/>
              </w:rPr>
              <w:t>Approval:</w:t>
            </w:r>
          </w:p>
          <w:p w:rsidR="00E417FD" w:rsidRDefault="00E417FD" w:rsidP="00E417FD">
            <w:pPr>
              <w:pStyle w:val="ListParagraph"/>
              <w:numPr>
                <w:ilvl w:val="0"/>
                <w:numId w:val="27"/>
              </w:numPr>
              <w:rPr>
                <w:b/>
                <w:bCs/>
              </w:rPr>
            </w:pPr>
            <w:r>
              <w:rPr>
                <w:b/>
                <w:bCs/>
              </w:rPr>
              <w:t>Budget</w:t>
            </w:r>
          </w:p>
          <w:p w:rsidR="00E417FD" w:rsidRDefault="00E417FD" w:rsidP="00E417FD">
            <w:pPr>
              <w:pStyle w:val="ListParagraph"/>
              <w:numPr>
                <w:ilvl w:val="0"/>
                <w:numId w:val="27"/>
              </w:numPr>
              <w:rPr>
                <w:b/>
                <w:bCs/>
              </w:rPr>
            </w:pPr>
            <w:r>
              <w:rPr>
                <w:b/>
                <w:bCs/>
              </w:rPr>
              <w:t xml:space="preserve">Academic Calendar </w:t>
            </w:r>
          </w:p>
          <w:p w:rsidR="00E417FD" w:rsidRPr="00C70C43" w:rsidRDefault="00E417FD" w:rsidP="00E417FD">
            <w:pPr>
              <w:pStyle w:val="ListParagraph"/>
              <w:numPr>
                <w:ilvl w:val="0"/>
                <w:numId w:val="27"/>
              </w:numPr>
              <w:rPr>
                <w:b/>
                <w:bCs/>
              </w:rPr>
            </w:pPr>
            <w:r>
              <w:rPr>
                <w:b/>
                <w:bCs/>
              </w:rPr>
              <w:t>EMAT</w:t>
            </w:r>
          </w:p>
        </w:tc>
        <w:tc>
          <w:tcPr>
            <w:tcW w:w="2250" w:type="dxa"/>
            <w:vAlign w:val="center"/>
          </w:tcPr>
          <w:p w:rsidR="00E417FD" w:rsidRDefault="00E417FD" w:rsidP="00E417FD">
            <w:r>
              <w:t>HOS/Finance/</w:t>
            </w:r>
          </w:p>
          <w:p w:rsidR="00E417FD" w:rsidRDefault="00E417FD" w:rsidP="00E417FD">
            <w:r>
              <w:t>Academic Committees</w:t>
            </w:r>
          </w:p>
        </w:tc>
        <w:tc>
          <w:tcPr>
            <w:tcW w:w="1283" w:type="dxa"/>
            <w:vAlign w:val="center"/>
          </w:tcPr>
          <w:p w:rsidR="00E417FD" w:rsidRPr="009D760A" w:rsidRDefault="00E417FD" w:rsidP="00E417FD"/>
        </w:tc>
        <w:tc>
          <w:tcPr>
            <w:tcW w:w="2227" w:type="dxa"/>
            <w:vAlign w:val="center"/>
          </w:tcPr>
          <w:p w:rsidR="00E417FD" w:rsidRDefault="00E417FD" w:rsidP="00E417FD">
            <w:pPr>
              <w:rPr>
                <w:b/>
              </w:rPr>
            </w:pPr>
            <w:r>
              <w:rPr>
                <w:b/>
              </w:rPr>
              <w:t>Vote</w:t>
            </w:r>
          </w:p>
        </w:tc>
      </w:tr>
      <w:tr w:rsidR="00E417FD" w:rsidRPr="00C07BFD" w:rsidTr="00E417FD">
        <w:tc>
          <w:tcPr>
            <w:tcW w:w="773" w:type="dxa"/>
            <w:vAlign w:val="center"/>
          </w:tcPr>
          <w:p w:rsidR="00E417FD" w:rsidRDefault="00E417FD" w:rsidP="00E417FD">
            <w:r>
              <w:t>6:07</w:t>
            </w:r>
          </w:p>
        </w:tc>
        <w:tc>
          <w:tcPr>
            <w:tcW w:w="595" w:type="dxa"/>
            <w:vAlign w:val="center"/>
          </w:tcPr>
          <w:p w:rsidR="00E417FD" w:rsidRDefault="00E417FD" w:rsidP="00E417FD">
            <w:r>
              <w:t>5</w:t>
            </w:r>
          </w:p>
        </w:tc>
        <w:tc>
          <w:tcPr>
            <w:tcW w:w="3667" w:type="dxa"/>
            <w:vAlign w:val="center"/>
          </w:tcPr>
          <w:p w:rsidR="00E417FD" w:rsidRPr="00ED2369" w:rsidRDefault="00E417FD" w:rsidP="00E417FD">
            <w:r>
              <w:t xml:space="preserve">March </w:t>
            </w:r>
            <w:r w:rsidRPr="00ED2369">
              <w:t xml:space="preserve">Finance Report </w:t>
            </w:r>
            <w:r>
              <w:t>Review</w:t>
            </w:r>
          </w:p>
        </w:tc>
        <w:tc>
          <w:tcPr>
            <w:tcW w:w="2250" w:type="dxa"/>
            <w:vAlign w:val="center"/>
          </w:tcPr>
          <w:p w:rsidR="00E417FD" w:rsidRDefault="00E417FD" w:rsidP="00E417FD">
            <w:r>
              <w:t>Finance Committee</w:t>
            </w:r>
          </w:p>
        </w:tc>
        <w:tc>
          <w:tcPr>
            <w:tcW w:w="1283" w:type="dxa"/>
            <w:vAlign w:val="center"/>
          </w:tcPr>
          <w:p w:rsidR="00E417FD" w:rsidRPr="009D760A" w:rsidRDefault="00E417FD" w:rsidP="00E417FD"/>
        </w:tc>
        <w:tc>
          <w:tcPr>
            <w:tcW w:w="2227" w:type="dxa"/>
            <w:vAlign w:val="center"/>
          </w:tcPr>
          <w:p w:rsidR="00E417FD" w:rsidRDefault="00E417FD" w:rsidP="00E417FD">
            <w:pPr>
              <w:rPr>
                <w:b/>
              </w:rPr>
            </w:pPr>
          </w:p>
        </w:tc>
      </w:tr>
      <w:tr w:rsidR="00E417FD" w:rsidRPr="00C07BFD" w:rsidTr="00E417FD">
        <w:tc>
          <w:tcPr>
            <w:tcW w:w="773" w:type="dxa"/>
            <w:vAlign w:val="center"/>
          </w:tcPr>
          <w:p w:rsidR="00E417FD" w:rsidRDefault="00E417FD" w:rsidP="00E417FD">
            <w:r>
              <w:t>6:12</w:t>
            </w:r>
          </w:p>
        </w:tc>
        <w:tc>
          <w:tcPr>
            <w:tcW w:w="595" w:type="dxa"/>
            <w:vAlign w:val="center"/>
          </w:tcPr>
          <w:p w:rsidR="00E417FD" w:rsidRDefault="00E417FD" w:rsidP="00E417FD">
            <w:r>
              <w:t>5</w:t>
            </w:r>
          </w:p>
        </w:tc>
        <w:tc>
          <w:tcPr>
            <w:tcW w:w="3667" w:type="dxa"/>
            <w:vAlign w:val="center"/>
          </w:tcPr>
          <w:p w:rsidR="00E417FD" w:rsidRDefault="00E417FD" w:rsidP="00E417FD">
            <w:pPr>
              <w:rPr>
                <w:color w:val="000000" w:themeColor="text1"/>
              </w:rPr>
            </w:pPr>
            <w:r>
              <w:rPr>
                <w:color w:val="000000" w:themeColor="text1"/>
              </w:rPr>
              <w:t xml:space="preserve">Update: Development Committee </w:t>
            </w:r>
          </w:p>
          <w:p w:rsidR="00E417FD" w:rsidRDefault="00E417FD" w:rsidP="00E417FD">
            <w:pPr>
              <w:pStyle w:val="ListParagraph"/>
              <w:numPr>
                <w:ilvl w:val="0"/>
                <w:numId w:val="27"/>
              </w:numPr>
              <w:rPr>
                <w:color w:val="000000" w:themeColor="text1"/>
              </w:rPr>
            </w:pPr>
            <w:r>
              <w:rPr>
                <w:color w:val="000000" w:themeColor="text1"/>
              </w:rPr>
              <w:t>Social Media</w:t>
            </w:r>
          </w:p>
          <w:p w:rsidR="00E417FD" w:rsidRPr="00C70C43" w:rsidRDefault="00E417FD" w:rsidP="00E417FD">
            <w:pPr>
              <w:pStyle w:val="ListParagraph"/>
              <w:numPr>
                <w:ilvl w:val="0"/>
                <w:numId w:val="27"/>
              </w:numPr>
              <w:rPr>
                <w:color w:val="000000" w:themeColor="text1"/>
              </w:rPr>
            </w:pPr>
            <w:r>
              <w:rPr>
                <w:color w:val="000000" w:themeColor="text1"/>
              </w:rPr>
              <w:t>Effct</w:t>
            </w:r>
          </w:p>
        </w:tc>
        <w:tc>
          <w:tcPr>
            <w:tcW w:w="2250" w:type="dxa"/>
            <w:vAlign w:val="center"/>
          </w:tcPr>
          <w:p w:rsidR="00E417FD" w:rsidRDefault="00E417FD" w:rsidP="00E417FD">
            <w:r>
              <w:t xml:space="preserve">Development Committee </w:t>
            </w:r>
          </w:p>
        </w:tc>
        <w:tc>
          <w:tcPr>
            <w:tcW w:w="1283" w:type="dxa"/>
            <w:vAlign w:val="center"/>
          </w:tcPr>
          <w:p w:rsidR="00E417FD" w:rsidRPr="009D760A" w:rsidRDefault="00E417FD" w:rsidP="00E417FD"/>
        </w:tc>
        <w:tc>
          <w:tcPr>
            <w:tcW w:w="2227" w:type="dxa"/>
            <w:vAlign w:val="center"/>
          </w:tcPr>
          <w:p w:rsidR="00E417FD" w:rsidRPr="007058A9" w:rsidRDefault="00E417FD" w:rsidP="00E417FD">
            <w:pPr>
              <w:rPr>
                <w:b/>
              </w:rPr>
            </w:pPr>
          </w:p>
        </w:tc>
      </w:tr>
      <w:tr w:rsidR="00E417FD" w:rsidRPr="00C07BFD" w:rsidTr="00E417FD">
        <w:tc>
          <w:tcPr>
            <w:tcW w:w="773" w:type="dxa"/>
            <w:vAlign w:val="center"/>
          </w:tcPr>
          <w:p w:rsidR="00E417FD" w:rsidRPr="009D760A" w:rsidRDefault="00E417FD" w:rsidP="00E417FD">
            <w:r>
              <w:t>6:17</w:t>
            </w:r>
          </w:p>
        </w:tc>
        <w:tc>
          <w:tcPr>
            <w:tcW w:w="595" w:type="dxa"/>
            <w:vAlign w:val="center"/>
          </w:tcPr>
          <w:p w:rsidR="00E417FD" w:rsidRPr="009D760A" w:rsidRDefault="00E417FD" w:rsidP="00E417FD">
            <w:r>
              <w:t>10</w:t>
            </w:r>
          </w:p>
        </w:tc>
        <w:tc>
          <w:tcPr>
            <w:tcW w:w="3667" w:type="dxa"/>
            <w:vAlign w:val="center"/>
          </w:tcPr>
          <w:p w:rsidR="00E417FD" w:rsidRDefault="00E417FD" w:rsidP="00E417FD">
            <w:pPr>
              <w:pStyle w:val="ListParagraph"/>
              <w:ind w:left="0"/>
            </w:pPr>
            <w:r>
              <w:t xml:space="preserve">Update: Governance </w:t>
            </w:r>
          </w:p>
          <w:p w:rsidR="00E417FD" w:rsidRDefault="00E417FD" w:rsidP="00E417FD">
            <w:pPr>
              <w:pStyle w:val="ListParagraph"/>
              <w:numPr>
                <w:ilvl w:val="0"/>
                <w:numId w:val="27"/>
              </w:numPr>
            </w:pPr>
            <w:r>
              <w:t xml:space="preserve">Teacher Appreciation </w:t>
            </w:r>
          </w:p>
          <w:p w:rsidR="00E417FD" w:rsidRPr="009D760A" w:rsidRDefault="00E417FD" w:rsidP="00E417FD">
            <w:pPr>
              <w:pStyle w:val="ListParagraph"/>
              <w:numPr>
                <w:ilvl w:val="0"/>
                <w:numId w:val="27"/>
              </w:numPr>
            </w:pPr>
            <w:r>
              <w:t xml:space="preserve">Advisory Council   </w:t>
            </w:r>
          </w:p>
        </w:tc>
        <w:tc>
          <w:tcPr>
            <w:tcW w:w="2250" w:type="dxa"/>
            <w:vAlign w:val="center"/>
          </w:tcPr>
          <w:p w:rsidR="00E417FD" w:rsidRPr="009D760A" w:rsidRDefault="00E417FD" w:rsidP="00E417FD">
            <w:r>
              <w:t xml:space="preserve">Governance Committee </w:t>
            </w:r>
          </w:p>
        </w:tc>
        <w:tc>
          <w:tcPr>
            <w:tcW w:w="1283" w:type="dxa"/>
            <w:vAlign w:val="center"/>
          </w:tcPr>
          <w:p w:rsidR="00E417FD" w:rsidRPr="009D760A" w:rsidRDefault="00E417FD" w:rsidP="00E417FD"/>
        </w:tc>
        <w:tc>
          <w:tcPr>
            <w:tcW w:w="2227" w:type="dxa"/>
            <w:vAlign w:val="center"/>
          </w:tcPr>
          <w:p w:rsidR="00E417FD" w:rsidRPr="007058A9" w:rsidRDefault="00E417FD" w:rsidP="00E417FD">
            <w:pPr>
              <w:rPr>
                <w:b/>
              </w:rPr>
            </w:pPr>
          </w:p>
        </w:tc>
      </w:tr>
      <w:tr w:rsidR="00E417FD" w:rsidRPr="00C07BFD" w:rsidTr="00E417FD">
        <w:tc>
          <w:tcPr>
            <w:tcW w:w="773" w:type="dxa"/>
            <w:vAlign w:val="center"/>
          </w:tcPr>
          <w:p w:rsidR="00E417FD" w:rsidRDefault="00E417FD" w:rsidP="00E417FD">
            <w:r>
              <w:t>6:27</w:t>
            </w:r>
          </w:p>
        </w:tc>
        <w:tc>
          <w:tcPr>
            <w:tcW w:w="595" w:type="dxa"/>
            <w:vAlign w:val="center"/>
          </w:tcPr>
          <w:p w:rsidR="00E417FD" w:rsidRDefault="00E417FD" w:rsidP="00E417FD">
            <w:r>
              <w:t>3</w:t>
            </w:r>
          </w:p>
        </w:tc>
        <w:tc>
          <w:tcPr>
            <w:tcW w:w="3667" w:type="dxa"/>
            <w:vAlign w:val="center"/>
          </w:tcPr>
          <w:p w:rsidR="00E417FD" w:rsidRDefault="00E417FD" w:rsidP="00E417FD">
            <w:pPr>
              <w:pStyle w:val="ListParagraph"/>
              <w:ind w:left="0"/>
            </w:pPr>
            <w:r>
              <w:t xml:space="preserve">Closing </w:t>
            </w:r>
          </w:p>
        </w:tc>
        <w:tc>
          <w:tcPr>
            <w:tcW w:w="2250" w:type="dxa"/>
            <w:vAlign w:val="center"/>
          </w:tcPr>
          <w:p w:rsidR="00E417FD" w:rsidRDefault="00E417FD" w:rsidP="00E417FD">
            <w:r>
              <w:t xml:space="preserve">Board Chair </w:t>
            </w:r>
          </w:p>
        </w:tc>
        <w:tc>
          <w:tcPr>
            <w:tcW w:w="1283" w:type="dxa"/>
            <w:vAlign w:val="center"/>
          </w:tcPr>
          <w:p w:rsidR="00E417FD" w:rsidRPr="009D760A" w:rsidRDefault="00E417FD" w:rsidP="00E417FD"/>
        </w:tc>
        <w:tc>
          <w:tcPr>
            <w:tcW w:w="2227" w:type="dxa"/>
            <w:vAlign w:val="center"/>
          </w:tcPr>
          <w:p w:rsidR="00E417FD" w:rsidRPr="007058A9" w:rsidRDefault="00E417FD" w:rsidP="00E417FD">
            <w:pPr>
              <w:rPr>
                <w:b/>
              </w:rPr>
            </w:pPr>
          </w:p>
        </w:tc>
      </w:tr>
    </w:tbl>
    <w:p w:rsidR="00E417FD" w:rsidRDefault="00E417FD" w:rsidP="000003E1">
      <w:pPr>
        <w:spacing w:line="240" w:lineRule="auto"/>
        <w:rPr>
          <w:b/>
          <w:bCs/>
        </w:rPr>
      </w:pPr>
    </w:p>
    <w:tbl>
      <w:tblPr>
        <w:tblStyle w:val="TableGrid"/>
        <w:tblpPr w:leftFromText="180" w:rightFromText="180" w:vertAnchor="page" w:horzAnchor="margin" w:tblpY="504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E45CFA" w:rsidTr="000F717F">
        <w:tc>
          <w:tcPr>
            <w:tcW w:w="10790" w:type="dxa"/>
            <w:tcBorders>
              <w:bottom w:val="single" w:sz="24" w:space="0" w:color="FFFFFF"/>
            </w:tcBorders>
            <w:shd w:val="clear" w:color="auto" w:fill="A50021"/>
          </w:tcPr>
          <w:p w:rsidR="00E45CFA" w:rsidRDefault="00E417FD" w:rsidP="000F717F">
            <w:pPr>
              <w:jc w:val="center"/>
              <w:rPr>
                <w:b/>
                <w:bCs/>
              </w:rPr>
            </w:pPr>
            <w:r>
              <w:rPr>
                <w:b/>
                <w:color w:val="FFFFFF" w:themeColor="background1"/>
                <w:sz w:val="36"/>
                <w:szCs w:val="36"/>
              </w:rPr>
              <w:t>May</w:t>
            </w:r>
            <w:r w:rsidR="00E45CFA">
              <w:rPr>
                <w:b/>
                <w:color w:val="FFFFFF" w:themeColor="background1"/>
                <w:sz w:val="36"/>
                <w:szCs w:val="36"/>
              </w:rPr>
              <w:t xml:space="preserve"> 2021</w:t>
            </w:r>
            <w:r w:rsidR="00E45CFA" w:rsidRPr="005E5423">
              <w:rPr>
                <w:b/>
                <w:color w:val="FFFFFF" w:themeColor="background1"/>
                <w:sz w:val="36"/>
                <w:szCs w:val="36"/>
              </w:rPr>
              <w:t xml:space="preserve"> </w:t>
            </w:r>
            <w:r w:rsidR="00E45CFA">
              <w:rPr>
                <w:b/>
                <w:color w:val="FFFFFF" w:themeColor="background1"/>
                <w:sz w:val="36"/>
                <w:szCs w:val="36"/>
              </w:rPr>
              <w:t>Board Meeting Notes</w:t>
            </w:r>
          </w:p>
        </w:tc>
      </w:tr>
      <w:tr w:rsidR="00E45CFA" w:rsidTr="000F717F">
        <w:tc>
          <w:tcPr>
            <w:tcW w:w="10790" w:type="dxa"/>
            <w:tcBorders>
              <w:top w:val="single" w:sz="24" w:space="0" w:color="FFFFFF"/>
            </w:tcBorders>
            <w:shd w:val="clear" w:color="auto" w:fill="A50021"/>
          </w:tcPr>
          <w:p w:rsidR="00E45CFA" w:rsidRDefault="00E45CFA" w:rsidP="000F717F">
            <w:pPr>
              <w:jc w:val="center"/>
              <w:rPr>
                <w:b/>
                <w:bCs/>
              </w:rPr>
            </w:pPr>
            <w:r>
              <w:rPr>
                <w:b/>
                <w:bCs/>
              </w:rPr>
              <w:t>Meeting Notes</w:t>
            </w:r>
          </w:p>
        </w:tc>
      </w:tr>
      <w:tr w:rsidR="00E45CFA" w:rsidTr="000F717F">
        <w:tc>
          <w:tcPr>
            <w:tcW w:w="10790" w:type="dxa"/>
          </w:tcPr>
          <w:p w:rsidR="00E45CFA" w:rsidRDefault="00E417FD" w:rsidP="000F717F">
            <w:pPr>
              <w:rPr>
                <w:b/>
                <w:bCs/>
              </w:rPr>
            </w:pPr>
            <w:r>
              <w:rPr>
                <w:b/>
                <w:bCs/>
              </w:rPr>
              <w:t xml:space="preserve">Start Time: </w:t>
            </w:r>
            <w:r w:rsidR="006F5508">
              <w:rPr>
                <w:b/>
                <w:bCs/>
              </w:rPr>
              <w:t xml:space="preserve">5:10 </w:t>
            </w:r>
          </w:p>
          <w:p w:rsidR="00E45CFA" w:rsidRDefault="00E45CFA" w:rsidP="000F717F">
            <w:pPr>
              <w:rPr>
                <w:b/>
                <w:bCs/>
              </w:rPr>
            </w:pPr>
          </w:p>
          <w:p w:rsidR="000F717F" w:rsidRDefault="000F717F" w:rsidP="006E6C1B">
            <w:pPr>
              <w:pStyle w:val="ListParagraph"/>
              <w:numPr>
                <w:ilvl w:val="0"/>
                <w:numId w:val="28"/>
              </w:numPr>
              <w:rPr>
                <w:b/>
                <w:bCs/>
              </w:rPr>
            </w:pPr>
            <w:r w:rsidRPr="000F717F">
              <w:rPr>
                <w:b/>
                <w:bCs/>
              </w:rPr>
              <w:t>Open Meeting, Roll Call, Welcome</w:t>
            </w:r>
          </w:p>
          <w:p w:rsidR="00E417FD" w:rsidRPr="00E417FD" w:rsidRDefault="00E417FD" w:rsidP="00E417FD">
            <w:pPr>
              <w:pStyle w:val="ListParagraph"/>
              <w:numPr>
                <w:ilvl w:val="0"/>
                <w:numId w:val="28"/>
              </w:numPr>
              <w:rPr>
                <w:b/>
                <w:bCs/>
              </w:rPr>
            </w:pPr>
            <w:r w:rsidRPr="00E417FD">
              <w:rPr>
                <w:b/>
                <w:bCs/>
              </w:rPr>
              <w:t>Approve Board Minutes</w:t>
            </w:r>
            <w:r w:rsidR="006F5508">
              <w:rPr>
                <w:b/>
                <w:bCs/>
              </w:rPr>
              <w:t xml:space="preserve"> – </w:t>
            </w:r>
            <w:r w:rsidR="006F5508" w:rsidRPr="00EB1FF9">
              <w:rPr>
                <w:b/>
                <w:bCs/>
                <w:highlight w:val="yellow"/>
              </w:rPr>
              <w:t>motioned, seconded, approved</w:t>
            </w:r>
          </w:p>
          <w:p w:rsidR="00E417FD" w:rsidRPr="00E417FD" w:rsidRDefault="00E417FD" w:rsidP="00E417FD">
            <w:pPr>
              <w:pStyle w:val="ListParagraph"/>
              <w:numPr>
                <w:ilvl w:val="0"/>
                <w:numId w:val="28"/>
              </w:numPr>
              <w:rPr>
                <w:b/>
                <w:bCs/>
              </w:rPr>
            </w:pPr>
            <w:r w:rsidRPr="00E417FD">
              <w:rPr>
                <w:b/>
                <w:bCs/>
              </w:rPr>
              <w:t xml:space="preserve">School’s Update: </w:t>
            </w:r>
          </w:p>
          <w:p w:rsidR="00E417FD" w:rsidRPr="00E417FD" w:rsidRDefault="00E417FD" w:rsidP="00E417FD">
            <w:pPr>
              <w:pStyle w:val="ListParagraph"/>
              <w:numPr>
                <w:ilvl w:val="1"/>
                <w:numId w:val="28"/>
              </w:numPr>
              <w:rPr>
                <w:b/>
                <w:bCs/>
              </w:rPr>
            </w:pPr>
            <w:r w:rsidRPr="00E417FD">
              <w:rPr>
                <w:b/>
                <w:bCs/>
              </w:rPr>
              <w:t xml:space="preserve">Teacher Appreciation Week </w:t>
            </w:r>
            <w:r w:rsidR="006F5508">
              <w:rPr>
                <w:bCs/>
              </w:rPr>
              <w:t xml:space="preserve">– teacher appreciation week went incredibly well! Thank you to those who supported!! </w:t>
            </w:r>
          </w:p>
          <w:p w:rsidR="00E417FD" w:rsidRPr="006F5508" w:rsidRDefault="00E417FD" w:rsidP="00E417FD">
            <w:pPr>
              <w:pStyle w:val="ListParagraph"/>
              <w:numPr>
                <w:ilvl w:val="1"/>
                <w:numId w:val="28"/>
              </w:numPr>
              <w:rPr>
                <w:b/>
                <w:bCs/>
              </w:rPr>
            </w:pPr>
            <w:r w:rsidRPr="00E417FD">
              <w:rPr>
                <w:b/>
                <w:bCs/>
              </w:rPr>
              <w:t xml:space="preserve">Real Estate/Modulars/Building Internet Safety </w:t>
            </w:r>
            <w:r w:rsidR="006F5508">
              <w:rPr>
                <w:b/>
                <w:bCs/>
              </w:rPr>
              <w:t xml:space="preserve">– </w:t>
            </w:r>
            <w:r w:rsidR="006F5508">
              <w:rPr>
                <w:bCs/>
              </w:rPr>
              <w:t xml:space="preserve">current building can only old us for 3 years. Potential people who can help with creating a gameplan for the future (DS and AA are meeting with 3+ organizations). We need to figure out what we want.  Meeting with a financial advisor next week (suggested by Ann and Joe). </w:t>
            </w:r>
          </w:p>
          <w:p w:rsidR="006F5508" w:rsidRPr="00E417FD" w:rsidRDefault="006F5508" w:rsidP="006F5508">
            <w:pPr>
              <w:pStyle w:val="ListParagraph"/>
              <w:numPr>
                <w:ilvl w:val="2"/>
                <w:numId w:val="28"/>
              </w:numPr>
              <w:rPr>
                <w:b/>
                <w:bCs/>
              </w:rPr>
            </w:pPr>
            <w:r>
              <w:rPr>
                <w:b/>
                <w:bCs/>
              </w:rPr>
              <w:t xml:space="preserve">Internet Safety – </w:t>
            </w:r>
            <w:r>
              <w:rPr>
                <w:bCs/>
              </w:rPr>
              <w:t xml:space="preserve">we will be purchasing a program to ensure Internet safety and filter content to ensure that it is safe for K-12 students. </w:t>
            </w:r>
          </w:p>
          <w:p w:rsidR="00E417FD" w:rsidRPr="00E417FD" w:rsidRDefault="00E417FD" w:rsidP="00E417FD">
            <w:pPr>
              <w:pStyle w:val="ListParagraph"/>
              <w:numPr>
                <w:ilvl w:val="1"/>
                <w:numId w:val="28"/>
              </w:numPr>
              <w:rPr>
                <w:b/>
                <w:bCs/>
              </w:rPr>
            </w:pPr>
            <w:r w:rsidRPr="00E417FD">
              <w:rPr>
                <w:b/>
                <w:bCs/>
              </w:rPr>
              <w:t xml:space="preserve">Update from Brown </w:t>
            </w:r>
            <w:r w:rsidR="006F5508">
              <w:rPr>
                <w:bCs/>
              </w:rPr>
              <w:t xml:space="preserve"> - Spoke to AZ last week, proposal for $300,000 – board meeting is this week, will know if it is approved. $$ will be used for the compliance network and miscellaneous operations. Received 3 separate donations from 3 board members ($30,000). </w:t>
            </w:r>
          </w:p>
          <w:p w:rsidR="00E417FD" w:rsidRPr="00E417FD" w:rsidRDefault="00E417FD" w:rsidP="00E417FD">
            <w:pPr>
              <w:pStyle w:val="ListParagraph"/>
              <w:numPr>
                <w:ilvl w:val="1"/>
                <w:numId w:val="28"/>
              </w:numPr>
              <w:rPr>
                <w:b/>
                <w:bCs/>
              </w:rPr>
            </w:pPr>
            <w:r w:rsidRPr="00E417FD">
              <w:rPr>
                <w:b/>
                <w:bCs/>
              </w:rPr>
              <w:t>Title 1</w:t>
            </w:r>
            <w:r w:rsidR="006F5508">
              <w:rPr>
                <w:b/>
                <w:bCs/>
              </w:rPr>
              <w:t xml:space="preserve"> </w:t>
            </w:r>
            <w:r w:rsidR="00ED26FF">
              <w:rPr>
                <w:bCs/>
              </w:rPr>
              <w:t>– will receive funding, but will get less than expected (conversation tomorrow with CSS to solve this issue)</w:t>
            </w:r>
          </w:p>
          <w:p w:rsidR="00E417FD" w:rsidRPr="00E417FD" w:rsidRDefault="00E417FD" w:rsidP="00E417FD">
            <w:pPr>
              <w:pStyle w:val="ListParagraph"/>
              <w:numPr>
                <w:ilvl w:val="1"/>
                <w:numId w:val="28"/>
              </w:numPr>
              <w:rPr>
                <w:b/>
                <w:bCs/>
              </w:rPr>
            </w:pPr>
            <w:r w:rsidRPr="00E417FD">
              <w:rPr>
                <w:b/>
                <w:bCs/>
              </w:rPr>
              <w:t>ESSER III</w:t>
            </w:r>
            <w:r w:rsidR="00ED26FF">
              <w:rPr>
                <w:b/>
                <w:bCs/>
              </w:rPr>
              <w:t xml:space="preserve"> </w:t>
            </w:r>
            <w:r w:rsidR="00ED26FF">
              <w:rPr>
                <w:bCs/>
              </w:rPr>
              <w:t xml:space="preserve">– will get $149,000 from the federal government. Will use it over 3 years, for bussing. </w:t>
            </w:r>
          </w:p>
          <w:p w:rsidR="00E417FD" w:rsidRPr="00E417FD" w:rsidRDefault="00E417FD" w:rsidP="00E417FD">
            <w:pPr>
              <w:pStyle w:val="ListParagraph"/>
              <w:numPr>
                <w:ilvl w:val="1"/>
                <w:numId w:val="28"/>
              </w:numPr>
              <w:rPr>
                <w:b/>
                <w:bCs/>
              </w:rPr>
            </w:pPr>
            <w:r w:rsidRPr="00E417FD">
              <w:rPr>
                <w:b/>
                <w:bCs/>
              </w:rPr>
              <w:t xml:space="preserve">Enrollment </w:t>
            </w:r>
            <w:r w:rsidR="00EA11E9">
              <w:rPr>
                <w:bCs/>
              </w:rPr>
              <w:t>–</w:t>
            </w:r>
            <w:r w:rsidR="00ED26FF">
              <w:rPr>
                <w:bCs/>
              </w:rPr>
              <w:t xml:space="preserve"> </w:t>
            </w:r>
            <w:r w:rsidR="00EA11E9">
              <w:rPr>
                <w:bCs/>
              </w:rPr>
              <w:t xml:space="preserve">88 families, 6 in the pipeline. The goal is to get the remaining 60 seats, filled. Goal is to finish the year strong, with 100-110. </w:t>
            </w:r>
          </w:p>
          <w:p w:rsidR="00E417FD" w:rsidRPr="00E417FD" w:rsidRDefault="00E417FD" w:rsidP="00E417FD">
            <w:pPr>
              <w:pStyle w:val="ListParagraph"/>
              <w:numPr>
                <w:ilvl w:val="1"/>
                <w:numId w:val="28"/>
              </w:numPr>
              <w:rPr>
                <w:b/>
                <w:bCs/>
              </w:rPr>
            </w:pPr>
            <w:r w:rsidRPr="00E417FD">
              <w:rPr>
                <w:b/>
                <w:bCs/>
              </w:rPr>
              <w:t xml:space="preserve">Active Communication </w:t>
            </w:r>
            <w:r w:rsidR="00EA11E9">
              <w:rPr>
                <w:b/>
                <w:bCs/>
              </w:rPr>
              <w:t xml:space="preserve">– </w:t>
            </w:r>
            <w:r w:rsidR="00EA11E9" w:rsidRPr="00EA11E9">
              <w:rPr>
                <w:bCs/>
              </w:rPr>
              <w:t>Effct video, releases Wednesday</w:t>
            </w:r>
          </w:p>
          <w:p w:rsidR="00E417FD" w:rsidRPr="00E417FD" w:rsidRDefault="00E417FD" w:rsidP="00E417FD">
            <w:pPr>
              <w:pStyle w:val="ListParagraph"/>
              <w:numPr>
                <w:ilvl w:val="1"/>
                <w:numId w:val="28"/>
              </w:numPr>
              <w:rPr>
                <w:b/>
                <w:bCs/>
              </w:rPr>
            </w:pPr>
            <w:r w:rsidRPr="00E417FD">
              <w:rPr>
                <w:b/>
                <w:bCs/>
              </w:rPr>
              <w:t xml:space="preserve">Hiring </w:t>
            </w:r>
            <w:r w:rsidR="00EA11E9">
              <w:rPr>
                <w:b/>
                <w:bCs/>
              </w:rPr>
              <w:t xml:space="preserve">– </w:t>
            </w:r>
            <w:r w:rsidR="00EA11E9" w:rsidRPr="00EA11E9">
              <w:rPr>
                <w:bCs/>
              </w:rPr>
              <w:t>two positions for next year – science and 1</w:t>
            </w:r>
            <w:r w:rsidR="00EA11E9" w:rsidRPr="00EA11E9">
              <w:rPr>
                <w:bCs/>
                <w:vertAlign w:val="superscript"/>
              </w:rPr>
              <w:t>st</w:t>
            </w:r>
            <w:r w:rsidR="00EA11E9" w:rsidRPr="00EA11E9">
              <w:rPr>
                <w:bCs/>
              </w:rPr>
              <w:t xml:space="preserve"> grade</w:t>
            </w:r>
          </w:p>
          <w:p w:rsidR="00E417FD" w:rsidRPr="00E417FD" w:rsidRDefault="00E417FD" w:rsidP="00E417FD">
            <w:pPr>
              <w:pStyle w:val="ListParagraph"/>
              <w:numPr>
                <w:ilvl w:val="1"/>
                <w:numId w:val="28"/>
              </w:numPr>
              <w:rPr>
                <w:b/>
                <w:bCs/>
              </w:rPr>
            </w:pPr>
            <w:r w:rsidRPr="00E417FD">
              <w:rPr>
                <w:b/>
                <w:bCs/>
              </w:rPr>
              <w:t xml:space="preserve">Summer School </w:t>
            </w:r>
            <w:r w:rsidR="002517DE">
              <w:rPr>
                <w:bCs/>
              </w:rPr>
              <w:t>–</w:t>
            </w:r>
            <w:r w:rsidR="00EA11E9">
              <w:rPr>
                <w:bCs/>
              </w:rPr>
              <w:t xml:space="preserve"> </w:t>
            </w:r>
            <w:r w:rsidR="002517DE">
              <w:rPr>
                <w:bCs/>
              </w:rPr>
              <w:t xml:space="preserve">June 7 – June 24, Summer Camp (summer school) for students who are matriculating to the next GL but need more help. Applying to the federal government for food for students. Funding will come from Brown, individual, and some will be returned/reimbursed due to ELL support (for extended programming for ELLs). </w:t>
            </w:r>
          </w:p>
          <w:p w:rsidR="00E417FD" w:rsidRPr="00E417FD" w:rsidRDefault="00E417FD" w:rsidP="00E417FD">
            <w:pPr>
              <w:pStyle w:val="ListParagraph"/>
              <w:numPr>
                <w:ilvl w:val="0"/>
                <w:numId w:val="28"/>
              </w:numPr>
              <w:rPr>
                <w:b/>
                <w:bCs/>
              </w:rPr>
            </w:pPr>
            <w:r w:rsidRPr="00E417FD">
              <w:rPr>
                <w:b/>
                <w:bCs/>
              </w:rPr>
              <w:t>Approval:</w:t>
            </w:r>
          </w:p>
          <w:p w:rsidR="00E417FD" w:rsidRPr="00E417FD" w:rsidRDefault="00E417FD" w:rsidP="00E417FD">
            <w:pPr>
              <w:pStyle w:val="ListParagraph"/>
              <w:numPr>
                <w:ilvl w:val="1"/>
                <w:numId w:val="28"/>
              </w:numPr>
              <w:rPr>
                <w:b/>
                <w:bCs/>
              </w:rPr>
            </w:pPr>
            <w:r w:rsidRPr="00E417FD">
              <w:rPr>
                <w:b/>
                <w:bCs/>
              </w:rPr>
              <w:t>Budget</w:t>
            </w:r>
            <w:r w:rsidR="002517DE">
              <w:rPr>
                <w:b/>
                <w:bCs/>
              </w:rPr>
              <w:t xml:space="preserve"> </w:t>
            </w:r>
            <w:r w:rsidR="002517DE">
              <w:rPr>
                <w:bCs/>
              </w:rPr>
              <w:t xml:space="preserve"> - 420 and 240 Funds, with 1</w:t>
            </w:r>
            <w:r w:rsidR="00EB1FF9">
              <w:rPr>
                <w:bCs/>
              </w:rPr>
              <w:t xml:space="preserve">50 students at 95% ADA </w:t>
            </w:r>
            <w:r w:rsidR="00B61D12" w:rsidRPr="00EB1FF9">
              <w:rPr>
                <w:b/>
                <w:bCs/>
                <w:highlight w:val="yellow"/>
              </w:rPr>
              <w:t xml:space="preserve"> </w:t>
            </w:r>
            <w:r w:rsidR="00B61D12">
              <w:rPr>
                <w:b/>
                <w:bCs/>
                <w:highlight w:val="yellow"/>
              </w:rPr>
              <w:t xml:space="preserve">- </w:t>
            </w:r>
            <w:r w:rsidR="00B61D12" w:rsidRPr="00EB1FF9">
              <w:rPr>
                <w:b/>
                <w:bCs/>
                <w:highlight w:val="yellow"/>
              </w:rPr>
              <w:t>motioned, seconded, approved</w:t>
            </w:r>
          </w:p>
          <w:p w:rsidR="00E417FD" w:rsidRPr="00E417FD" w:rsidRDefault="00E417FD" w:rsidP="00E417FD">
            <w:pPr>
              <w:pStyle w:val="ListParagraph"/>
              <w:numPr>
                <w:ilvl w:val="1"/>
                <w:numId w:val="28"/>
              </w:numPr>
              <w:rPr>
                <w:b/>
                <w:bCs/>
              </w:rPr>
            </w:pPr>
            <w:r w:rsidRPr="00E417FD">
              <w:rPr>
                <w:b/>
                <w:bCs/>
              </w:rPr>
              <w:t xml:space="preserve">Academic Calendar </w:t>
            </w:r>
            <w:r w:rsidR="00B61D12">
              <w:rPr>
                <w:b/>
                <w:bCs/>
                <w:highlight w:val="yellow"/>
              </w:rPr>
              <w:t xml:space="preserve">- </w:t>
            </w:r>
            <w:r w:rsidR="00B61D12" w:rsidRPr="00EB1FF9">
              <w:rPr>
                <w:b/>
                <w:bCs/>
                <w:highlight w:val="yellow"/>
              </w:rPr>
              <w:t>motioned, seconded, approved</w:t>
            </w:r>
            <w:r w:rsidR="00B61D12">
              <w:rPr>
                <w:b/>
                <w:bCs/>
              </w:rPr>
              <w:t xml:space="preserve">  </w:t>
            </w:r>
          </w:p>
          <w:p w:rsidR="00E417FD" w:rsidRPr="00E417FD" w:rsidRDefault="00E417FD" w:rsidP="00E417FD">
            <w:pPr>
              <w:pStyle w:val="ListParagraph"/>
              <w:numPr>
                <w:ilvl w:val="1"/>
                <w:numId w:val="28"/>
              </w:numPr>
              <w:rPr>
                <w:b/>
                <w:bCs/>
              </w:rPr>
            </w:pPr>
            <w:r w:rsidRPr="00E417FD">
              <w:rPr>
                <w:b/>
                <w:bCs/>
              </w:rPr>
              <w:t>EMAT</w:t>
            </w:r>
            <w:r w:rsidR="00F32EAE">
              <w:rPr>
                <w:b/>
                <w:bCs/>
              </w:rPr>
              <w:t xml:space="preserve"> – </w:t>
            </w:r>
            <w:r w:rsidR="00F32EAE">
              <w:rPr>
                <w:bCs/>
              </w:rPr>
              <w:t xml:space="preserve">pushed to the next Board Meeting. </w:t>
            </w:r>
          </w:p>
          <w:p w:rsidR="00E417FD" w:rsidRPr="00E417FD" w:rsidRDefault="00E417FD" w:rsidP="00E417FD">
            <w:pPr>
              <w:pStyle w:val="ListParagraph"/>
              <w:numPr>
                <w:ilvl w:val="0"/>
                <w:numId w:val="28"/>
              </w:numPr>
              <w:rPr>
                <w:b/>
                <w:bCs/>
              </w:rPr>
            </w:pPr>
            <w:r w:rsidRPr="00E417FD">
              <w:rPr>
                <w:b/>
                <w:bCs/>
              </w:rPr>
              <w:t>March Finance Report Review</w:t>
            </w:r>
            <w:r w:rsidR="00F32EAE">
              <w:rPr>
                <w:b/>
                <w:bCs/>
              </w:rPr>
              <w:t xml:space="preserve"> </w:t>
            </w:r>
          </w:p>
          <w:p w:rsidR="00E417FD" w:rsidRPr="00E417FD" w:rsidRDefault="00E417FD" w:rsidP="00E417FD">
            <w:pPr>
              <w:pStyle w:val="ListParagraph"/>
              <w:numPr>
                <w:ilvl w:val="0"/>
                <w:numId w:val="28"/>
              </w:numPr>
              <w:rPr>
                <w:b/>
                <w:bCs/>
              </w:rPr>
            </w:pPr>
            <w:r w:rsidRPr="00E417FD">
              <w:rPr>
                <w:b/>
                <w:bCs/>
              </w:rPr>
              <w:t xml:space="preserve">Update: Development Committee </w:t>
            </w:r>
            <w:r w:rsidR="00F32EAE">
              <w:rPr>
                <w:b/>
                <w:bCs/>
              </w:rPr>
              <w:t xml:space="preserve">– </w:t>
            </w:r>
            <w:r w:rsidR="00F32EAE">
              <w:rPr>
                <w:bCs/>
              </w:rPr>
              <w:t xml:space="preserve">31 who have showed interest (directly from advertisements). From the texting campaign, following up with 100+ families. </w:t>
            </w:r>
          </w:p>
          <w:p w:rsidR="00E417FD" w:rsidRPr="00E417FD" w:rsidRDefault="00E417FD" w:rsidP="00E417FD">
            <w:pPr>
              <w:pStyle w:val="ListParagraph"/>
              <w:numPr>
                <w:ilvl w:val="1"/>
                <w:numId w:val="28"/>
              </w:numPr>
              <w:rPr>
                <w:b/>
                <w:bCs/>
              </w:rPr>
            </w:pPr>
            <w:r w:rsidRPr="00E417FD">
              <w:rPr>
                <w:b/>
                <w:bCs/>
              </w:rPr>
              <w:t>Social Media</w:t>
            </w:r>
            <w:r w:rsidR="00F32EAE">
              <w:rPr>
                <w:b/>
                <w:bCs/>
              </w:rPr>
              <w:t xml:space="preserve"> – </w:t>
            </w:r>
            <w:r w:rsidR="00F32EAE">
              <w:rPr>
                <w:bCs/>
              </w:rPr>
              <w:t>please share the YouTube video.</w:t>
            </w:r>
            <w:r w:rsidR="009101FF">
              <w:rPr>
                <w:bCs/>
              </w:rPr>
              <w:t xml:space="preserve"> Setting up a Later account. </w:t>
            </w:r>
            <w:r w:rsidR="00F32EAE">
              <w:rPr>
                <w:bCs/>
              </w:rPr>
              <w:t xml:space="preserve"> </w:t>
            </w:r>
          </w:p>
          <w:p w:rsidR="00E417FD" w:rsidRPr="00E417FD" w:rsidRDefault="00E417FD" w:rsidP="00E417FD">
            <w:pPr>
              <w:pStyle w:val="ListParagraph"/>
              <w:numPr>
                <w:ilvl w:val="1"/>
                <w:numId w:val="28"/>
              </w:numPr>
              <w:rPr>
                <w:b/>
                <w:bCs/>
              </w:rPr>
            </w:pPr>
            <w:r w:rsidRPr="00E417FD">
              <w:rPr>
                <w:b/>
                <w:bCs/>
              </w:rPr>
              <w:t>Effct</w:t>
            </w:r>
            <w:r w:rsidR="00F32EAE">
              <w:rPr>
                <w:b/>
                <w:bCs/>
              </w:rPr>
              <w:t xml:space="preserve"> </w:t>
            </w:r>
            <w:r w:rsidR="00F32EAE">
              <w:rPr>
                <w:bCs/>
              </w:rPr>
              <w:t>– video will release on Wednesday, 5/19</w:t>
            </w:r>
            <w:r w:rsidR="009101FF">
              <w:rPr>
                <w:bCs/>
              </w:rPr>
              <w:t xml:space="preserve">. </w:t>
            </w:r>
          </w:p>
          <w:p w:rsidR="00E417FD" w:rsidRPr="00E417FD" w:rsidRDefault="00E417FD" w:rsidP="00E417FD">
            <w:pPr>
              <w:pStyle w:val="ListParagraph"/>
              <w:numPr>
                <w:ilvl w:val="0"/>
                <w:numId w:val="28"/>
              </w:numPr>
              <w:rPr>
                <w:b/>
                <w:bCs/>
              </w:rPr>
            </w:pPr>
            <w:r w:rsidRPr="00E417FD">
              <w:rPr>
                <w:b/>
                <w:bCs/>
              </w:rPr>
              <w:t xml:space="preserve">Update: Governance </w:t>
            </w:r>
          </w:p>
          <w:p w:rsidR="00E417FD" w:rsidRPr="00E417FD" w:rsidRDefault="00E417FD" w:rsidP="00E417FD">
            <w:pPr>
              <w:pStyle w:val="ListParagraph"/>
              <w:numPr>
                <w:ilvl w:val="1"/>
                <w:numId w:val="28"/>
              </w:numPr>
              <w:rPr>
                <w:b/>
                <w:bCs/>
              </w:rPr>
            </w:pPr>
            <w:r w:rsidRPr="00E417FD">
              <w:rPr>
                <w:b/>
                <w:bCs/>
              </w:rPr>
              <w:t xml:space="preserve">Teacher Appreciation </w:t>
            </w:r>
            <w:r w:rsidR="00E84EB6">
              <w:rPr>
                <w:b/>
                <w:bCs/>
              </w:rPr>
              <w:t>–</w:t>
            </w:r>
            <w:r w:rsidR="009101FF">
              <w:rPr>
                <w:b/>
                <w:bCs/>
              </w:rPr>
              <w:t xml:space="preserve"> </w:t>
            </w:r>
            <w:r w:rsidR="00E84EB6">
              <w:rPr>
                <w:bCs/>
              </w:rPr>
              <w:t xml:space="preserve">do board members like the sporadic donations, or the budgeted amount at the beginning of the year. Times we have donated: BOY, holidays, teacher appreciation week, EOY, and then teacher bonuses. </w:t>
            </w:r>
          </w:p>
          <w:p w:rsidR="00E417FD" w:rsidRPr="00E417FD" w:rsidRDefault="00E417FD" w:rsidP="00E417FD">
            <w:pPr>
              <w:pStyle w:val="ListParagraph"/>
              <w:numPr>
                <w:ilvl w:val="1"/>
                <w:numId w:val="28"/>
              </w:numPr>
              <w:rPr>
                <w:b/>
                <w:bCs/>
              </w:rPr>
            </w:pPr>
            <w:r w:rsidRPr="00E417FD">
              <w:rPr>
                <w:b/>
                <w:bCs/>
              </w:rPr>
              <w:t>Advisory Council</w:t>
            </w:r>
            <w:r w:rsidR="002018B3">
              <w:rPr>
                <w:b/>
                <w:bCs/>
              </w:rPr>
              <w:t xml:space="preserve">  - </w:t>
            </w:r>
            <w:r w:rsidR="002018B3">
              <w:rPr>
                <w:bCs/>
              </w:rPr>
              <w:t xml:space="preserve">reminder that we are using this as opportunities to fundraise </w:t>
            </w:r>
          </w:p>
          <w:p w:rsidR="00E417FD" w:rsidRPr="00E417FD" w:rsidRDefault="00E417FD" w:rsidP="00E417FD">
            <w:pPr>
              <w:pStyle w:val="ListParagraph"/>
              <w:numPr>
                <w:ilvl w:val="0"/>
                <w:numId w:val="28"/>
              </w:numPr>
              <w:rPr>
                <w:b/>
                <w:bCs/>
              </w:rPr>
            </w:pPr>
            <w:r w:rsidRPr="00E417FD">
              <w:rPr>
                <w:b/>
                <w:bCs/>
              </w:rPr>
              <w:t xml:space="preserve">Closing </w:t>
            </w:r>
          </w:p>
          <w:p w:rsidR="006E2943" w:rsidRDefault="006E2943" w:rsidP="006E2943"/>
          <w:p w:rsidR="00E45CFA" w:rsidRPr="000003E1" w:rsidRDefault="000F717F" w:rsidP="00E417FD">
            <w:pPr>
              <w:rPr>
                <w:b/>
                <w:bCs/>
              </w:rPr>
            </w:pPr>
            <w:r w:rsidRPr="000F717F">
              <w:rPr>
                <w:b/>
                <w:bCs/>
              </w:rPr>
              <w:t>Closing</w:t>
            </w:r>
            <w:r>
              <w:rPr>
                <w:b/>
                <w:bCs/>
              </w:rPr>
              <w:t xml:space="preserve">: </w:t>
            </w:r>
            <w:r w:rsidR="002018B3">
              <w:rPr>
                <w:b/>
                <w:bCs/>
              </w:rPr>
              <w:t>6:47 PM</w:t>
            </w:r>
            <w:r w:rsidRPr="000F717F">
              <w:rPr>
                <w:b/>
                <w:bCs/>
              </w:rPr>
              <w:t xml:space="preserve"> </w:t>
            </w:r>
          </w:p>
        </w:tc>
      </w:tr>
      <w:tr w:rsidR="00E45CFA" w:rsidTr="000F717F">
        <w:tc>
          <w:tcPr>
            <w:tcW w:w="10790" w:type="dxa"/>
            <w:tcBorders>
              <w:top w:val="single" w:sz="24" w:space="0" w:color="FFFFFF"/>
            </w:tcBorders>
            <w:shd w:val="clear" w:color="auto" w:fill="A50021"/>
          </w:tcPr>
          <w:p w:rsidR="00E45CFA" w:rsidRPr="000003E1" w:rsidRDefault="00E45CFA" w:rsidP="000F717F">
            <w:pPr>
              <w:jc w:val="center"/>
              <w:rPr>
                <w:b/>
                <w:bCs/>
              </w:rPr>
            </w:pPr>
            <w:r w:rsidRPr="000003E1">
              <w:rPr>
                <w:b/>
                <w:bCs/>
              </w:rPr>
              <w:t>Executive Session</w:t>
            </w:r>
          </w:p>
        </w:tc>
      </w:tr>
      <w:tr w:rsidR="00E45CFA" w:rsidTr="000F717F">
        <w:tc>
          <w:tcPr>
            <w:tcW w:w="10790" w:type="dxa"/>
          </w:tcPr>
          <w:p w:rsidR="00E45CFA" w:rsidRDefault="00E45CFA" w:rsidP="000F717F">
            <w:pPr>
              <w:rPr>
                <w:b/>
                <w:bCs/>
              </w:rPr>
            </w:pPr>
          </w:p>
          <w:p w:rsidR="00E45CFA" w:rsidRDefault="00E45CFA" w:rsidP="000F717F">
            <w:pPr>
              <w:rPr>
                <w:b/>
                <w:bCs/>
              </w:rPr>
            </w:pPr>
          </w:p>
        </w:tc>
      </w:tr>
    </w:tbl>
    <w:p w:rsidR="00AA5731" w:rsidRPr="0016735D" w:rsidRDefault="00AA5731" w:rsidP="00E45CFA">
      <w:pPr>
        <w:rPr>
          <w:b/>
          <w:bCs/>
        </w:rPr>
      </w:pPr>
    </w:p>
    <w:sectPr w:rsidR="00AA5731" w:rsidRPr="0016735D" w:rsidSect="00FC2992">
      <w:headerReference w:type="default" r:id="rId8"/>
      <w:footerReference w:type="default" r:id="rId9"/>
      <w:pgSz w:w="12240" w:h="15840"/>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C3" w:rsidRDefault="002854C3" w:rsidP="006E63B9">
      <w:pPr>
        <w:spacing w:after="0" w:line="240" w:lineRule="auto"/>
      </w:pPr>
      <w:r>
        <w:separator/>
      </w:r>
    </w:p>
  </w:endnote>
  <w:endnote w:type="continuationSeparator" w:id="0">
    <w:p w:rsidR="002854C3" w:rsidRDefault="002854C3"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6418"/>
      <w:docPartObj>
        <w:docPartGallery w:val="Page Numbers (Bottom of Page)"/>
        <w:docPartUnique/>
      </w:docPartObj>
    </w:sdtPr>
    <w:sdtEndPr>
      <w:rPr>
        <w:noProof/>
      </w:rPr>
    </w:sdtEndPr>
    <w:sdtContent>
      <w:p w:rsidR="00E417FD" w:rsidRDefault="00E417FD" w:rsidP="005E5423">
        <w:pPr>
          <w:pStyle w:val="Footer"/>
          <w:shd w:val="clear" w:color="auto" w:fill="A50021"/>
          <w:jc w:val="right"/>
        </w:pPr>
        <w:r>
          <w:fldChar w:fldCharType="begin"/>
        </w:r>
        <w:r>
          <w:instrText xml:space="preserve"> PAGE   \* MERGEFORMAT </w:instrText>
        </w:r>
        <w:r>
          <w:fldChar w:fldCharType="separate"/>
        </w:r>
        <w:r w:rsidR="00E47890">
          <w:rPr>
            <w:noProof/>
          </w:rPr>
          <w:t>3</w:t>
        </w:r>
        <w:r>
          <w:rPr>
            <w:noProof/>
          </w:rPr>
          <w:fldChar w:fldCharType="end"/>
        </w:r>
      </w:p>
    </w:sdtContent>
  </w:sdt>
  <w:p w:rsidR="00E417FD" w:rsidRPr="005E5423" w:rsidRDefault="00E417FD"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rsidR="00E417FD" w:rsidRPr="005E5423" w:rsidRDefault="00E417FD"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C3" w:rsidRDefault="002854C3" w:rsidP="006E63B9">
      <w:pPr>
        <w:spacing w:after="0" w:line="240" w:lineRule="auto"/>
      </w:pPr>
      <w:r>
        <w:separator/>
      </w:r>
    </w:p>
  </w:footnote>
  <w:footnote w:type="continuationSeparator" w:id="0">
    <w:p w:rsidR="002854C3" w:rsidRDefault="002854C3"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FD" w:rsidRPr="005E5423" w:rsidRDefault="00E417FD" w:rsidP="0016735D">
    <w:pPr>
      <w:pStyle w:val="Header"/>
      <w:tabs>
        <w:tab w:val="clear" w:pos="9360"/>
        <w:tab w:val="right" w:pos="10710"/>
      </w:tabs>
      <w:jc w:val="center"/>
      <w:rPr>
        <w:b/>
        <w:bCs/>
        <w:color w:val="A50021"/>
        <w:sz w:val="32"/>
        <w:szCs w:val="32"/>
      </w:rPr>
    </w:pPr>
    <w:sdt>
      <w:sdtPr>
        <w:rPr>
          <w:b/>
          <w:bCs/>
          <w:color w:val="A50021"/>
          <w:sz w:val="32"/>
          <w:szCs w:val="32"/>
        </w:rPr>
        <w:id w:val="345145902"/>
        <w:docPartObj>
          <w:docPartGallery w:val="Watermarks"/>
          <w:docPartUnique/>
        </w:docPartObj>
      </w:sdtPr>
      <w:sdtContent>
        <w:r>
          <w:rPr>
            <w:b/>
            <w:bCs/>
            <w:noProof/>
            <w:color w:val="A50021"/>
            <w:sz w:val="32"/>
            <w:szCs w:val="32"/>
          </w:rPr>
          <w:pict w14:anchorId="5424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E5423">
      <w:rPr>
        <w:b/>
        <w:bCs/>
        <w:noProof/>
        <w:color w:val="A50021"/>
      </w:rPr>
      <w:drawing>
        <wp:anchor distT="0" distB="0" distL="114300" distR="114300" simplePos="0" relativeHeight="251657216"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423">
      <w:rPr>
        <w:b/>
        <w:bCs/>
        <w:color w:val="A50021"/>
        <w:sz w:val="32"/>
        <w:szCs w:val="32"/>
      </w:rPr>
      <w:t>Board Meeting Agenda &amp;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E4B"/>
    <w:multiLevelType w:val="hybridMultilevel"/>
    <w:tmpl w:val="5460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645"/>
    <w:multiLevelType w:val="hybridMultilevel"/>
    <w:tmpl w:val="876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C45"/>
    <w:multiLevelType w:val="hybridMultilevel"/>
    <w:tmpl w:val="32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1A1"/>
    <w:multiLevelType w:val="hybridMultilevel"/>
    <w:tmpl w:val="7DF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0CF1"/>
    <w:multiLevelType w:val="hybridMultilevel"/>
    <w:tmpl w:val="76E6D6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01F1C62"/>
    <w:multiLevelType w:val="hybridMultilevel"/>
    <w:tmpl w:val="08B6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4B2"/>
    <w:multiLevelType w:val="hybridMultilevel"/>
    <w:tmpl w:val="759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3C8"/>
    <w:multiLevelType w:val="hybridMultilevel"/>
    <w:tmpl w:val="EA20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F7C53"/>
    <w:multiLevelType w:val="hybridMultilevel"/>
    <w:tmpl w:val="9952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9569C"/>
    <w:multiLevelType w:val="hybridMultilevel"/>
    <w:tmpl w:val="A7F6F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31DD"/>
    <w:multiLevelType w:val="hybridMultilevel"/>
    <w:tmpl w:val="36BC5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F0F3DB6"/>
    <w:multiLevelType w:val="hybridMultilevel"/>
    <w:tmpl w:val="6608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4EC"/>
    <w:multiLevelType w:val="hybridMultilevel"/>
    <w:tmpl w:val="920AF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E09C5"/>
    <w:multiLevelType w:val="hybridMultilevel"/>
    <w:tmpl w:val="0B1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60B4A"/>
    <w:multiLevelType w:val="hybridMultilevel"/>
    <w:tmpl w:val="844A8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485884"/>
    <w:multiLevelType w:val="hybridMultilevel"/>
    <w:tmpl w:val="983CAD66"/>
    <w:lvl w:ilvl="0" w:tplc="F18054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B494E"/>
    <w:multiLevelType w:val="hybridMultilevel"/>
    <w:tmpl w:val="D79E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24FD8"/>
    <w:multiLevelType w:val="hybridMultilevel"/>
    <w:tmpl w:val="A27E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342B3"/>
    <w:multiLevelType w:val="hybridMultilevel"/>
    <w:tmpl w:val="791EF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FB12EE"/>
    <w:multiLevelType w:val="hybridMultilevel"/>
    <w:tmpl w:val="DEF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C1A"/>
    <w:multiLevelType w:val="hybridMultilevel"/>
    <w:tmpl w:val="836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829A8"/>
    <w:multiLevelType w:val="hybridMultilevel"/>
    <w:tmpl w:val="819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62F36"/>
    <w:multiLevelType w:val="hybridMultilevel"/>
    <w:tmpl w:val="E61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01689"/>
    <w:multiLevelType w:val="hybridMultilevel"/>
    <w:tmpl w:val="50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F2362"/>
    <w:multiLevelType w:val="hybridMultilevel"/>
    <w:tmpl w:val="0F384988"/>
    <w:lvl w:ilvl="0" w:tplc="57ACD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9551D"/>
    <w:multiLevelType w:val="hybridMultilevel"/>
    <w:tmpl w:val="8FE24452"/>
    <w:lvl w:ilvl="0" w:tplc="59B275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4"/>
  </w:num>
  <w:num w:numId="4">
    <w:abstractNumId w:val="24"/>
  </w:num>
  <w:num w:numId="5">
    <w:abstractNumId w:val="23"/>
  </w:num>
  <w:num w:numId="6">
    <w:abstractNumId w:val="10"/>
  </w:num>
  <w:num w:numId="7">
    <w:abstractNumId w:val="5"/>
  </w:num>
  <w:num w:numId="8">
    <w:abstractNumId w:val="20"/>
  </w:num>
  <w:num w:numId="9">
    <w:abstractNumId w:val="15"/>
  </w:num>
  <w:num w:numId="10">
    <w:abstractNumId w:val="21"/>
  </w:num>
  <w:num w:numId="11">
    <w:abstractNumId w:val="2"/>
  </w:num>
  <w:num w:numId="12">
    <w:abstractNumId w:val="8"/>
  </w:num>
  <w:num w:numId="13">
    <w:abstractNumId w:val="6"/>
  </w:num>
  <w:num w:numId="14">
    <w:abstractNumId w:val="7"/>
  </w:num>
  <w:num w:numId="15">
    <w:abstractNumId w:val="3"/>
  </w:num>
  <w:num w:numId="16">
    <w:abstractNumId w:val="1"/>
  </w:num>
  <w:num w:numId="17">
    <w:abstractNumId w:val="17"/>
  </w:num>
  <w:num w:numId="18">
    <w:abstractNumId w:val="22"/>
  </w:num>
  <w:num w:numId="19">
    <w:abstractNumId w:val="18"/>
  </w:num>
  <w:num w:numId="20">
    <w:abstractNumId w:val="16"/>
  </w:num>
  <w:num w:numId="21">
    <w:abstractNumId w:val="12"/>
  </w:num>
  <w:num w:numId="22">
    <w:abstractNumId w:val="4"/>
  </w:num>
  <w:num w:numId="23">
    <w:abstractNumId w:val="19"/>
  </w:num>
  <w:num w:numId="24">
    <w:abstractNumId w:val="0"/>
  </w:num>
  <w:num w:numId="25">
    <w:abstractNumId w:val="19"/>
  </w:num>
  <w:num w:numId="26">
    <w:abstractNumId w:val="11"/>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xNjA3MjayMDM3tzRW0lEKTi0uzszPAykwrwUAl/RHOSwAAAA="/>
  </w:docVars>
  <w:rsids>
    <w:rsidRoot w:val="006E63B9"/>
    <w:rsid w:val="000003E1"/>
    <w:rsid w:val="00055E35"/>
    <w:rsid w:val="00072B8F"/>
    <w:rsid w:val="000C1BD1"/>
    <w:rsid w:val="000F717F"/>
    <w:rsid w:val="00145CC0"/>
    <w:rsid w:val="0016735D"/>
    <w:rsid w:val="00181998"/>
    <w:rsid w:val="001C5DBC"/>
    <w:rsid w:val="001E25A3"/>
    <w:rsid w:val="001E70E2"/>
    <w:rsid w:val="001F4FBB"/>
    <w:rsid w:val="002018B3"/>
    <w:rsid w:val="00203DD2"/>
    <w:rsid w:val="002517DE"/>
    <w:rsid w:val="002650ED"/>
    <w:rsid w:val="002854C3"/>
    <w:rsid w:val="002C4630"/>
    <w:rsid w:val="002E3617"/>
    <w:rsid w:val="003216F1"/>
    <w:rsid w:val="00332291"/>
    <w:rsid w:val="0035025E"/>
    <w:rsid w:val="00394475"/>
    <w:rsid w:val="003B764D"/>
    <w:rsid w:val="0041114A"/>
    <w:rsid w:val="004114D1"/>
    <w:rsid w:val="00456375"/>
    <w:rsid w:val="00506C99"/>
    <w:rsid w:val="00566EDF"/>
    <w:rsid w:val="00591EC8"/>
    <w:rsid w:val="005A5B94"/>
    <w:rsid w:val="005C41B2"/>
    <w:rsid w:val="005D7DCC"/>
    <w:rsid w:val="005E5423"/>
    <w:rsid w:val="005F5184"/>
    <w:rsid w:val="006C125F"/>
    <w:rsid w:val="006E2943"/>
    <w:rsid w:val="006E63B9"/>
    <w:rsid w:val="006E6C1B"/>
    <w:rsid w:val="006F5508"/>
    <w:rsid w:val="00721CEC"/>
    <w:rsid w:val="00743FB1"/>
    <w:rsid w:val="007D6244"/>
    <w:rsid w:val="008020BA"/>
    <w:rsid w:val="00814BFE"/>
    <w:rsid w:val="008202D2"/>
    <w:rsid w:val="00822269"/>
    <w:rsid w:val="008719F7"/>
    <w:rsid w:val="00874EC3"/>
    <w:rsid w:val="00890B3C"/>
    <w:rsid w:val="008F1C85"/>
    <w:rsid w:val="009101FF"/>
    <w:rsid w:val="009606D9"/>
    <w:rsid w:val="00960930"/>
    <w:rsid w:val="00A85CEF"/>
    <w:rsid w:val="00AA014B"/>
    <w:rsid w:val="00AA5731"/>
    <w:rsid w:val="00AB2BF5"/>
    <w:rsid w:val="00AB53F1"/>
    <w:rsid w:val="00AB7441"/>
    <w:rsid w:val="00AD7107"/>
    <w:rsid w:val="00B543A3"/>
    <w:rsid w:val="00B61D12"/>
    <w:rsid w:val="00B645F2"/>
    <w:rsid w:val="00B836F7"/>
    <w:rsid w:val="00B935D7"/>
    <w:rsid w:val="00B94C93"/>
    <w:rsid w:val="00B9696D"/>
    <w:rsid w:val="00BA3A74"/>
    <w:rsid w:val="00BA5300"/>
    <w:rsid w:val="00BB1E53"/>
    <w:rsid w:val="00BF191E"/>
    <w:rsid w:val="00C20415"/>
    <w:rsid w:val="00C366D6"/>
    <w:rsid w:val="00CA73CE"/>
    <w:rsid w:val="00CD31B1"/>
    <w:rsid w:val="00D15341"/>
    <w:rsid w:val="00D160D5"/>
    <w:rsid w:val="00DB2304"/>
    <w:rsid w:val="00DE05AB"/>
    <w:rsid w:val="00DE0A22"/>
    <w:rsid w:val="00E33852"/>
    <w:rsid w:val="00E3542B"/>
    <w:rsid w:val="00E417FD"/>
    <w:rsid w:val="00E45CFA"/>
    <w:rsid w:val="00E47890"/>
    <w:rsid w:val="00E52FD6"/>
    <w:rsid w:val="00E84EB6"/>
    <w:rsid w:val="00EA11E9"/>
    <w:rsid w:val="00EB1FF9"/>
    <w:rsid w:val="00EC0D0E"/>
    <w:rsid w:val="00ED26FF"/>
    <w:rsid w:val="00F0374C"/>
    <w:rsid w:val="00F2112B"/>
    <w:rsid w:val="00F2207E"/>
    <w:rsid w:val="00F30CFE"/>
    <w:rsid w:val="00F32EAE"/>
    <w:rsid w:val="00F45397"/>
    <w:rsid w:val="00F51688"/>
    <w:rsid w:val="00F736C4"/>
    <w:rsid w:val="00FB5619"/>
    <w:rsid w:val="00FC2992"/>
    <w:rsid w:val="00FD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3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character" w:styleId="Hyperlink">
    <w:name w:val="Hyperlink"/>
    <w:basedOn w:val="DefaultParagraphFont"/>
    <w:uiPriority w:val="99"/>
    <w:unhideWhenUsed/>
    <w:rsid w:val="00332291"/>
    <w:rPr>
      <w:color w:val="0563C1" w:themeColor="hyperlink"/>
      <w:u w:val="single"/>
    </w:rPr>
  </w:style>
  <w:style w:type="paragraph" w:styleId="NormalWeb">
    <w:name w:val="Normal (Web)"/>
    <w:basedOn w:val="Normal"/>
    <w:uiPriority w:val="99"/>
    <w:semiHidden/>
    <w:unhideWhenUsed/>
    <w:rsid w:val="00B96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0313">
      <w:bodyDiv w:val="1"/>
      <w:marLeft w:val="0"/>
      <w:marRight w:val="0"/>
      <w:marTop w:val="0"/>
      <w:marBottom w:val="0"/>
      <w:divBdr>
        <w:top w:val="none" w:sz="0" w:space="0" w:color="auto"/>
        <w:left w:val="none" w:sz="0" w:space="0" w:color="auto"/>
        <w:bottom w:val="none" w:sz="0" w:space="0" w:color="auto"/>
        <w:right w:val="none" w:sz="0" w:space="0" w:color="auto"/>
      </w:divBdr>
    </w:div>
    <w:div w:id="1015379069">
      <w:bodyDiv w:val="1"/>
      <w:marLeft w:val="0"/>
      <w:marRight w:val="0"/>
      <w:marTop w:val="0"/>
      <w:marBottom w:val="0"/>
      <w:divBdr>
        <w:top w:val="none" w:sz="0" w:space="0" w:color="auto"/>
        <w:left w:val="none" w:sz="0" w:space="0" w:color="auto"/>
        <w:bottom w:val="none" w:sz="0" w:space="0" w:color="auto"/>
        <w:right w:val="none" w:sz="0" w:space="0" w:color="auto"/>
      </w:divBdr>
    </w:div>
    <w:div w:id="1044141010">
      <w:bodyDiv w:val="1"/>
      <w:marLeft w:val="0"/>
      <w:marRight w:val="0"/>
      <w:marTop w:val="0"/>
      <w:marBottom w:val="0"/>
      <w:divBdr>
        <w:top w:val="none" w:sz="0" w:space="0" w:color="auto"/>
        <w:left w:val="none" w:sz="0" w:space="0" w:color="auto"/>
        <w:bottom w:val="none" w:sz="0" w:space="0" w:color="auto"/>
        <w:right w:val="none" w:sz="0" w:space="0" w:color="auto"/>
      </w:divBdr>
    </w:div>
    <w:div w:id="11263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7640309403?pwd=MklBa2VQYmNSR2I1aFIyZkVBTzBY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Mira Shah</cp:lastModifiedBy>
  <cp:revision>3</cp:revision>
  <dcterms:created xsi:type="dcterms:W3CDTF">2021-05-17T22:23:00Z</dcterms:created>
  <dcterms:modified xsi:type="dcterms:W3CDTF">2021-05-17T23:45:00Z</dcterms:modified>
</cp:coreProperties>
</file>