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225B" w14:textId="30F3B01B" w:rsidR="006E63B9" w:rsidRDefault="006E63B9"/>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5475C54B" w:rsidR="00AA5731" w:rsidRPr="00AA5731" w:rsidRDefault="004555D3" w:rsidP="005E5423">
            <w:pPr>
              <w:jc w:val="center"/>
              <w:rPr>
                <w:b/>
                <w:bCs/>
                <w:sz w:val="36"/>
                <w:szCs w:val="36"/>
              </w:rPr>
            </w:pPr>
            <w:r>
              <w:rPr>
                <w:b/>
                <w:bCs/>
                <w:sz w:val="36"/>
                <w:szCs w:val="36"/>
              </w:rPr>
              <w:t>October 2019</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59928350" w:rsidR="005E5423" w:rsidRPr="005E5423" w:rsidRDefault="004555D3" w:rsidP="005E5423">
            <w:pPr>
              <w:jc w:val="center"/>
            </w:pPr>
            <w:r>
              <w:t>October 15, 2019 | 7:00 PM CST</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537F39C3" w14:textId="5CCD8322" w:rsidR="005E5423" w:rsidRPr="004555D3" w:rsidRDefault="004555D3" w:rsidP="005E5423">
            <w:pPr>
              <w:jc w:val="center"/>
            </w:pPr>
            <w:r w:rsidRPr="004555D3">
              <w:t>2200 Post Oak Blvd. Houston, Texas 77056</w:t>
            </w: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
              <w:gridCol w:w="2505"/>
              <w:gridCol w:w="3219"/>
            </w:tblGrid>
            <w:tr w:rsidR="005E5423" w14:paraId="76663398" w14:textId="77777777" w:rsidTr="00E36917">
              <w:trPr>
                <w:trHeight w:val="210"/>
              </w:trPr>
              <w:tc>
                <w:tcPr>
                  <w:tcW w:w="460" w:type="dxa"/>
                  <w:shd w:val="clear" w:color="auto" w:fill="A50021"/>
                </w:tcPr>
                <w:p w14:paraId="7BED3C25" w14:textId="77777777" w:rsidR="005E5423" w:rsidRDefault="005E5423" w:rsidP="005E5423">
                  <w:pPr>
                    <w:rPr>
                      <w:b/>
                      <w:bCs/>
                    </w:rPr>
                  </w:pPr>
                </w:p>
              </w:tc>
              <w:tc>
                <w:tcPr>
                  <w:tcW w:w="2505" w:type="dxa"/>
                  <w:shd w:val="clear" w:color="auto" w:fill="A50021"/>
                </w:tcPr>
                <w:p w14:paraId="57294390" w14:textId="77777777" w:rsidR="005E5423" w:rsidRDefault="005E5423" w:rsidP="005E5423">
                  <w:pPr>
                    <w:rPr>
                      <w:b/>
                      <w:bCs/>
                    </w:rPr>
                  </w:pPr>
                  <w:r>
                    <w:rPr>
                      <w:b/>
                      <w:bCs/>
                    </w:rPr>
                    <w:t>Attendee</w:t>
                  </w:r>
                </w:p>
              </w:tc>
              <w:tc>
                <w:tcPr>
                  <w:tcW w:w="3219"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E36917">
              <w:trPr>
                <w:trHeight w:val="210"/>
              </w:trPr>
              <w:tc>
                <w:tcPr>
                  <w:tcW w:w="460" w:type="dxa"/>
                </w:tcPr>
                <w:p w14:paraId="49D64D5F" w14:textId="548EAACA" w:rsidR="005E5423" w:rsidRDefault="00EB58AE" w:rsidP="005E5423">
                  <w:pPr>
                    <w:rPr>
                      <w:b/>
                      <w:bCs/>
                    </w:rPr>
                  </w:pPr>
                  <w:r>
                    <w:rPr>
                      <w:b/>
                      <w:bCs/>
                    </w:rPr>
                    <w:t>Xx</w:t>
                  </w:r>
                </w:p>
              </w:tc>
              <w:tc>
                <w:tcPr>
                  <w:tcW w:w="2505" w:type="dxa"/>
                </w:tcPr>
                <w:p w14:paraId="3D6318CB" w14:textId="77777777" w:rsidR="005E5423" w:rsidRPr="0016735D" w:rsidRDefault="005E5423" w:rsidP="005E5423">
                  <w:r w:rsidRPr="0016735D">
                    <w:t>Adrienne Amin</w:t>
                  </w:r>
                </w:p>
              </w:tc>
              <w:tc>
                <w:tcPr>
                  <w:tcW w:w="3219" w:type="dxa"/>
                </w:tcPr>
                <w:p w14:paraId="1DBAF113" w14:textId="77777777" w:rsidR="005E5423" w:rsidRPr="0016735D" w:rsidRDefault="005E5423" w:rsidP="005E5423">
                  <w:r>
                    <w:t>Board Chair</w:t>
                  </w:r>
                </w:p>
              </w:tc>
            </w:tr>
            <w:tr w:rsidR="005E5423" w14:paraId="6CF41B5D" w14:textId="77777777" w:rsidTr="00E36917">
              <w:trPr>
                <w:trHeight w:val="220"/>
              </w:trPr>
              <w:tc>
                <w:tcPr>
                  <w:tcW w:w="460" w:type="dxa"/>
                </w:tcPr>
                <w:p w14:paraId="6BD851E7" w14:textId="29F198E0" w:rsidR="005E5423" w:rsidRDefault="00EB58AE" w:rsidP="005E5423">
                  <w:pPr>
                    <w:rPr>
                      <w:b/>
                      <w:bCs/>
                    </w:rPr>
                  </w:pPr>
                  <w:r>
                    <w:rPr>
                      <w:b/>
                      <w:bCs/>
                    </w:rPr>
                    <w:t>X</w:t>
                  </w:r>
                </w:p>
              </w:tc>
              <w:tc>
                <w:tcPr>
                  <w:tcW w:w="2505" w:type="dxa"/>
                </w:tcPr>
                <w:p w14:paraId="64CB0DAA" w14:textId="77777777" w:rsidR="005E5423" w:rsidRPr="0016735D" w:rsidRDefault="005E5423" w:rsidP="005E5423">
                  <w:r>
                    <w:t>Chris Smith</w:t>
                  </w:r>
                </w:p>
              </w:tc>
              <w:tc>
                <w:tcPr>
                  <w:tcW w:w="3219" w:type="dxa"/>
                </w:tcPr>
                <w:p w14:paraId="5CD8319C" w14:textId="77777777" w:rsidR="005E5423" w:rsidRPr="0016735D" w:rsidRDefault="005E5423" w:rsidP="005E5423">
                  <w:r>
                    <w:t>Vice Chair &amp; Treasurer</w:t>
                  </w:r>
                </w:p>
              </w:tc>
            </w:tr>
            <w:tr w:rsidR="005E5423" w14:paraId="073C6032" w14:textId="77777777" w:rsidTr="00E36917">
              <w:trPr>
                <w:trHeight w:val="210"/>
              </w:trPr>
              <w:tc>
                <w:tcPr>
                  <w:tcW w:w="460" w:type="dxa"/>
                </w:tcPr>
                <w:p w14:paraId="6BCABBFD" w14:textId="68135514" w:rsidR="005E5423" w:rsidRDefault="00EB58AE" w:rsidP="005E5423">
                  <w:pPr>
                    <w:rPr>
                      <w:b/>
                      <w:bCs/>
                    </w:rPr>
                  </w:pPr>
                  <w:r>
                    <w:rPr>
                      <w:b/>
                      <w:bCs/>
                    </w:rPr>
                    <w:t>X</w:t>
                  </w:r>
                </w:p>
              </w:tc>
              <w:tc>
                <w:tcPr>
                  <w:tcW w:w="2505" w:type="dxa"/>
                </w:tcPr>
                <w:p w14:paraId="5B9AC6D4" w14:textId="77777777" w:rsidR="005E5423" w:rsidRPr="0016735D" w:rsidRDefault="005E5423" w:rsidP="005E5423">
                  <w:r>
                    <w:t>Mira K. Shah</w:t>
                  </w:r>
                </w:p>
              </w:tc>
              <w:tc>
                <w:tcPr>
                  <w:tcW w:w="3219" w:type="dxa"/>
                </w:tcPr>
                <w:p w14:paraId="5BCA9ED6" w14:textId="77777777" w:rsidR="005E5423" w:rsidRPr="0016735D" w:rsidRDefault="005E5423" w:rsidP="005E5423">
                  <w:r>
                    <w:t>Secretary</w:t>
                  </w:r>
                </w:p>
              </w:tc>
            </w:tr>
            <w:tr w:rsidR="005E5423" w14:paraId="4F09E94C" w14:textId="77777777" w:rsidTr="00E36917">
              <w:trPr>
                <w:trHeight w:val="210"/>
              </w:trPr>
              <w:tc>
                <w:tcPr>
                  <w:tcW w:w="460" w:type="dxa"/>
                </w:tcPr>
                <w:p w14:paraId="32431995" w14:textId="1B09F934" w:rsidR="005E5423" w:rsidRDefault="00EB58AE" w:rsidP="005E5423">
                  <w:pPr>
                    <w:rPr>
                      <w:b/>
                      <w:bCs/>
                    </w:rPr>
                  </w:pPr>
                  <w:r>
                    <w:rPr>
                      <w:b/>
                      <w:bCs/>
                    </w:rPr>
                    <w:t>X</w:t>
                  </w:r>
                </w:p>
              </w:tc>
              <w:tc>
                <w:tcPr>
                  <w:tcW w:w="2505" w:type="dxa"/>
                </w:tcPr>
                <w:p w14:paraId="5339448A" w14:textId="77777777" w:rsidR="005E5423" w:rsidRPr="0016735D" w:rsidRDefault="005E5423" w:rsidP="005E5423">
                  <w:r>
                    <w:t>Fred Barrera</w:t>
                  </w:r>
                </w:p>
              </w:tc>
              <w:tc>
                <w:tcPr>
                  <w:tcW w:w="3219" w:type="dxa"/>
                </w:tcPr>
                <w:p w14:paraId="5707530C" w14:textId="77777777" w:rsidR="005E5423" w:rsidRPr="0016735D" w:rsidRDefault="005E5423" w:rsidP="005E5423">
                  <w:r>
                    <w:t>Board Member</w:t>
                  </w:r>
                </w:p>
              </w:tc>
            </w:tr>
            <w:tr w:rsidR="005E5423" w14:paraId="565FD5B5" w14:textId="77777777" w:rsidTr="00E36917">
              <w:trPr>
                <w:trHeight w:val="210"/>
              </w:trPr>
              <w:tc>
                <w:tcPr>
                  <w:tcW w:w="460" w:type="dxa"/>
                </w:tcPr>
                <w:p w14:paraId="4A47DEB4" w14:textId="68AA0DBD" w:rsidR="005E5423" w:rsidRDefault="00EB58AE" w:rsidP="005E5423">
                  <w:pPr>
                    <w:rPr>
                      <w:b/>
                      <w:bCs/>
                    </w:rPr>
                  </w:pPr>
                  <w:r>
                    <w:rPr>
                      <w:b/>
                      <w:bCs/>
                    </w:rPr>
                    <w:t>A</w:t>
                  </w:r>
                </w:p>
              </w:tc>
              <w:tc>
                <w:tcPr>
                  <w:tcW w:w="2505" w:type="dxa"/>
                </w:tcPr>
                <w:p w14:paraId="42376DEA" w14:textId="77777777" w:rsidR="005E5423" w:rsidRPr="0016735D" w:rsidRDefault="005E5423" w:rsidP="005E5423">
                  <w:r>
                    <w:t>Aaron Dominguez</w:t>
                  </w:r>
                </w:p>
              </w:tc>
              <w:tc>
                <w:tcPr>
                  <w:tcW w:w="3219" w:type="dxa"/>
                </w:tcPr>
                <w:p w14:paraId="638091A2" w14:textId="77777777" w:rsidR="005E5423" w:rsidRPr="0016735D" w:rsidRDefault="005E5423" w:rsidP="005E5423">
                  <w:r>
                    <w:t>Board Member</w:t>
                  </w:r>
                </w:p>
              </w:tc>
            </w:tr>
            <w:tr w:rsidR="005E5423" w14:paraId="1C2777B0" w14:textId="77777777" w:rsidTr="00E36917">
              <w:trPr>
                <w:trHeight w:val="210"/>
              </w:trPr>
              <w:tc>
                <w:tcPr>
                  <w:tcW w:w="460" w:type="dxa"/>
                </w:tcPr>
                <w:p w14:paraId="35966323" w14:textId="2F08B3D0" w:rsidR="005E5423" w:rsidRDefault="00EB58AE" w:rsidP="005E5423">
                  <w:pPr>
                    <w:rPr>
                      <w:b/>
                      <w:bCs/>
                    </w:rPr>
                  </w:pPr>
                  <w:r>
                    <w:rPr>
                      <w:b/>
                      <w:bCs/>
                    </w:rPr>
                    <w:t>X</w:t>
                  </w:r>
                </w:p>
              </w:tc>
              <w:tc>
                <w:tcPr>
                  <w:tcW w:w="2505" w:type="dxa"/>
                </w:tcPr>
                <w:p w14:paraId="6565FC25" w14:textId="77777777" w:rsidR="005E5423" w:rsidRPr="0016735D" w:rsidRDefault="005E5423" w:rsidP="005E5423">
                  <w:r>
                    <w:t>Maria Montes</w:t>
                  </w:r>
                </w:p>
              </w:tc>
              <w:tc>
                <w:tcPr>
                  <w:tcW w:w="3219" w:type="dxa"/>
                </w:tcPr>
                <w:p w14:paraId="14870DC2" w14:textId="77777777" w:rsidR="005E5423" w:rsidRPr="0016735D" w:rsidRDefault="005E5423" w:rsidP="005E5423">
                  <w:r>
                    <w:t>Board Member</w:t>
                  </w:r>
                </w:p>
              </w:tc>
            </w:tr>
            <w:tr w:rsidR="005E5423" w14:paraId="3635851C" w14:textId="77777777" w:rsidTr="00E36917">
              <w:trPr>
                <w:trHeight w:val="220"/>
              </w:trPr>
              <w:tc>
                <w:tcPr>
                  <w:tcW w:w="460" w:type="dxa"/>
                </w:tcPr>
                <w:p w14:paraId="312754DC" w14:textId="0E8662F3" w:rsidR="005E5423" w:rsidRDefault="00EB58AE" w:rsidP="005E5423">
                  <w:pPr>
                    <w:rPr>
                      <w:b/>
                      <w:bCs/>
                    </w:rPr>
                  </w:pPr>
                  <w:r>
                    <w:rPr>
                      <w:b/>
                      <w:bCs/>
                    </w:rPr>
                    <w:t>X</w:t>
                  </w:r>
                </w:p>
              </w:tc>
              <w:tc>
                <w:tcPr>
                  <w:tcW w:w="2505" w:type="dxa"/>
                </w:tcPr>
                <w:p w14:paraId="4CEF3F0F" w14:textId="06C16B94" w:rsidR="005E5423" w:rsidRPr="0016735D" w:rsidRDefault="00B836F7" w:rsidP="005E5423">
                  <w:r>
                    <w:t>Portia McKenzie</w:t>
                  </w:r>
                </w:p>
              </w:tc>
              <w:tc>
                <w:tcPr>
                  <w:tcW w:w="3219" w:type="dxa"/>
                </w:tcPr>
                <w:p w14:paraId="1152F2B3" w14:textId="77777777" w:rsidR="005E5423" w:rsidRPr="0016735D" w:rsidRDefault="005E5423" w:rsidP="005E5423">
                  <w:r>
                    <w:t>Board Member</w:t>
                  </w:r>
                </w:p>
              </w:tc>
            </w:tr>
            <w:tr w:rsidR="005E5423" w14:paraId="69A0697C" w14:textId="77777777" w:rsidTr="00E36917">
              <w:trPr>
                <w:trHeight w:val="220"/>
              </w:trPr>
              <w:tc>
                <w:tcPr>
                  <w:tcW w:w="460" w:type="dxa"/>
                </w:tcPr>
                <w:p w14:paraId="3E4052F9" w14:textId="77777777" w:rsidR="005E5423" w:rsidRDefault="005E5423" w:rsidP="005E5423">
                  <w:pPr>
                    <w:rPr>
                      <w:b/>
                      <w:bCs/>
                    </w:rPr>
                  </w:pPr>
                </w:p>
              </w:tc>
              <w:tc>
                <w:tcPr>
                  <w:tcW w:w="2505" w:type="dxa"/>
                </w:tcPr>
                <w:p w14:paraId="44BBDF17" w14:textId="77777777" w:rsidR="005E5423" w:rsidRDefault="005E5423" w:rsidP="005E5423">
                  <w:proofErr w:type="spellStart"/>
                  <w:r>
                    <w:t>Deyvis</w:t>
                  </w:r>
                  <w:proofErr w:type="spellEnd"/>
                  <w:r>
                    <w:t xml:space="preserve"> Salazar</w:t>
                  </w:r>
                </w:p>
              </w:tc>
              <w:tc>
                <w:tcPr>
                  <w:tcW w:w="3219" w:type="dxa"/>
                </w:tcPr>
                <w:p w14:paraId="766A5DE1" w14:textId="77777777" w:rsidR="005E5423" w:rsidRDefault="005E5423" w:rsidP="005E5423">
                  <w:r>
                    <w:t>Head of School</w:t>
                  </w:r>
                </w:p>
              </w:tc>
            </w:tr>
            <w:tr w:rsidR="005E5423" w14:paraId="0ACFD85D" w14:textId="77777777" w:rsidTr="00E36917">
              <w:trPr>
                <w:trHeight w:val="220"/>
              </w:trPr>
              <w:tc>
                <w:tcPr>
                  <w:tcW w:w="460" w:type="dxa"/>
                </w:tcPr>
                <w:p w14:paraId="49FBB7DA" w14:textId="77777777" w:rsidR="005E5423" w:rsidRDefault="005E5423" w:rsidP="005E5423">
                  <w:pPr>
                    <w:rPr>
                      <w:b/>
                      <w:bCs/>
                    </w:rPr>
                  </w:pPr>
                </w:p>
              </w:tc>
              <w:tc>
                <w:tcPr>
                  <w:tcW w:w="2505" w:type="dxa"/>
                </w:tcPr>
                <w:p w14:paraId="58C8FF0F" w14:textId="77777777" w:rsidR="005E5423" w:rsidRDefault="005E5423" w:rsidP="005E5423"/>
              </w:tc>
              <w:tc>
                <w:tcPr>
                  <w:tcW w:w="3219" w:type="dxa"/>
                </w:tcPr>
                <w:p w14:paraId="31EDCCA0" w14:textId="77777777" w:rsidR="005E5423" w:rsidRDefault="005E5423" w:rsidP="005E5423">
                  <w:r>
                    <w:t>Guest</w:t>
                  </w:r>
                </w:p>
              </w:tc>
            </w:tr>
            <w:tr w:rsidR="005E5423" w14:paraId="181A971F" w14:textId="77777777" w:rsidTr="00E36917">
              <w:trPr>
                <w:trHeight w:val="220"/>
              </w:trPr>
              <w:tc>
                <w:tcPr>
                  <w:tcW w:w="460" w:type="dxa"/>
                </w:tcPr>
                <w:p w14:paraId="62AC3123" w14:textId="77777777" w:rsidR="005E5423" w:rsidRDefault="005E5423" w:rsidP="005E5423">
                  <w:pPr>
                    <w:rPr>
                      <w:b/>
                      <w:bCs/>
                    </w:rPr>
                  </w:pPr>
                </w:p>
              </w:tc>
              <w:tc>
                <w:tcPr>
                  <w:tcW w:w="2505" w:type="dxa"/>
                </w:tcPr>
                <w:p w14:paraId="02E60541" w14:textId="77777777" w:rsidR="005E5423" w:rsidRDefault="005E5423" w:rsidP="005E5423"/>
              </w:tc>
              <w:tc>
                <w:tcPr>
                  <w:tcW w:w="3219" w:type="dxa"/>
                </w:tcPr>
                <w:p w14:paraId="4D64338D" w14:textId="77777777" w:rsidR="005E5423" w:rsidRDefault="005E5423" w:rsidP="005E5423">
                  <w:r>
                    <w:t>Guest</w:t>
                  </w:r>
                </w:p>
              </w:tc>
            </w:tr>
            <w:tr w:rsidR="005E5423" w14:paraId="7D5D82B2" w14:textId="77777777" w:rsidTr="00E36917">
              <w:trPr>
                <w:trHeight w:val="220"/>
              </w:trPr>
              <w:tc>
                <w:tcPr>
                  <w:tcW w:w="460" w:type="dxa"/>
                </w:tcPr>
                <w:p w14:paraId="4F244425" w14:textId="77777777" w:rsidR="005E5423" w:rsidRDefault="005E5423" w:rsidP="005E5423">
                  <w:pPr>
                    <w:rPr>
                      <w:b/>
                      <w:bCs/>
                    </w:rPr>
                  </w:pPr>
                </w:p>
              </w:tc>
              <w:tc>
                <w:tcPr>
                  <w:tcW w:w="2505" w:type="dxa"/>
                </w:tcPr>
                <w:p w14:paraId="3D572F03" w14:textId="77777777" w:rsidR="005E5423" w:rsidRDefault="005E5423" w:rsidP="005E5423"/>
              </w:tc>
              <w:tc>
                <w:tcPr>
                  <w:tcW w:w="3219" w:type="dxa"/>
                </w:tcPr>
                <w:p w14:paraId="54B34B53" w14:textId="77777777" w:rsidR="005E5423" w:rsidRDefault="005E5423" w:rsidP="005E5423">
                  <w:r>
                    <w:t>Guest</w:t>
                  </w:r>
                </w:p>
              </w:tc>
            </w:tr>
          </w:tbl>
          <w:p w14:paraId="5BDC9FB1" w14:textId="7ADC707F" w:rsidR="005E5423" w:rsidRDefault="005E5423" w:rsidP="005E5423">
            <w:pPr>
              <w:jc w:val="center"/>
            </w:pPr>
          </w:p>
        </w:tc>
      </w:tr>
    </w:tbl>
    <w:p w14:paraId="45DEFA73" w14:textId="2410195B" w:rsidR="0016735D" w:rsidRDefault="0016735D">
      <w:pPr>
        <w:rPr>
          <w:b/>
          <w:bCs/>
        </w:rPr>
      </w:pPr>
    </w:p>
    <w:tbl>
      <w:tblPr>
        <w:tblStyle w:val="TableGrid"/>
        <w:tblpPr w:leftFromText="180" w:rightFromText="180" w:vertAnchor="page" w:horzAnchor="margin" w:tblpY="1705"/>
        <w:tblW w:w="11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929"/>
        <w:gridCol w:w="1757"/>
        <w:gridCol w:w="1964"/>
        <w:gridCol w:w="1783"/>
      </w:tblGrid>
      <w:tr w:rsidR="005E5423" w:rsidRPr="009D760A" w14:paraId="5B521880" w14:textId="77777777" w:rsidTr="004555D3">
        <w:trPr>
          <w:trHeight w:val="395"/>
        </w:trPr>
        <w:tc>
          <w:tcPr>
            <w:tcW w:w="11002" w:type="dxa"/>
            <w:gridSpan w:val="6"/>
            <w:tcBorders>
              <w:bottom w:val="single" w:sz="24" w:space="0" w:color="FFFFFF" w:themeColor="background1"/>
            </w:tcBorders>
            <w:shd w:val="clear" w:color="auto" w:fill="A50021"/>
          </w:tcPr>
          <w:p w14:paraId="54FF2598" w14:textId="3FED0C24" w:rsidR="005E5423" w:rsidRPr="009D760A" w:rsidRDefault="004555D3" w:rsidP="005E5423">
            <w:pPr>
              <w:jc w:val="center"/>
              <w:rPr>
                <w:b/>
                <w:color w:val="FFFFFF" w:themeColor="background1"/>
              </w:rPr>
            </w:pPr>
            <w:r>
              <w:rPr>
                <w:b/>
                <w:color w:val="FFFFFF" w:themeColor="background1"/>
                <w:sz w:val="36"/>
                <w:szCs w:val="36"/>
              </w:rPr>
              <w:lastRenderedPageBreak/>
              <w:t>October 2019</w:t>
            </w:r>
            <w:r w:rsidR="005E5423" w:rsidRPr="005E5423">
              <w:rPr>
                <w:b/>
                <w:color w:val="FFFFFF" w:themeColor="background1"/>
                <w:sz w:val="36"/>
                <w:szCs w:val="36"/>
              </w:rPr>
              <w:t xml:space="preserve"> </w:t>
            </w:r>
            <w:r w:rsidR="00AA5731">
              <w:rPr>
                <w:b/>
                <w:color w:val="FFFFFF" w:themeColor="background1"/>
                <w:sz w:val="36"/>
                <w:szCs w:val="36"/>
              </w:rPr>
              <w:t xml:space="preserve">Board Meeting </w:t>
            </w:r>
            <w:r w:rsidR="005E5423" w:rsidRPr="005E5423">
              <w:rPr>
                <w:b/>
                <w:color w:val="FFFFFF" w:themeColor="background1"/>
                <w:sz w:val="36"/>
                <w:szCs w:val="36"/>
              </w:rPr>
              <w:t>Agenda</w:t>
            </w:r>
          </w:p>
        </w:tc>
      </w:tr>
      <w:tr w:rsidR="005E5423" w:rsidRPr="009D760A" w14:paraId="4935F27C" w14:textId="77777777" w:rsidTr="001A04D8">
        <w:trPr>
          <w:trHeight w:val="252"/>
        </w:trPr>
        <w:tc>
          <w:tcPr>
            <w:tcW w:w="887" w:type="dxa"/>
            <w:tcBorders>
              <w:top w:val="single" w:sz="24" w:space="0" w:color="FFFFFF" w:themeColor="background1"/>
            </w:tcBorders>
            <w:shd w:val="clear" w:color="auto" w:fill="A50021"/>
          </w:tcPr>
          <w:p w14:paraId="7782CFFF" w14:textId="77777777" w:rsidR="005E5423" w:rsidRPr="009D760A" w:rsidRDefault="005E5423" w:rsidP="005E5423">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7072603F" w14:textId="77777777" w:rsidR="005E5423" w:rsidRPr="009D760A" w:rsidRDefault="005E5423" w:rsidP="005E5423">
            <w:pPr>
              <w:rPr>
                <w:b/>
                <w:color w:val="FFFFFF" w:themeColor="background1"/>
              </w:rPr>
            </w:pPr>
            <w:r w:rsidRPr="009D760A">
              <w:rPr>
                <w:b/>
                <w:color w:val="FFFFFF" w:themeColor="background1"/>
              </w:rPr>
              <w:t>Min</w:t>
            </w:r>
          </w:p>
        </w:tc>
        <w:tc>
          <w:tcPr>
            <w:tcW w:w="3929" w:type="dxa"/>
            <w:tcBorders>
              <w:top w:val="single" w:sz="24" w:space="0" w:color="FFFFFF" w:themeColor="background1"/>
            </w:tcBorders>
            <w:shd w:val="clear" w:color="auto" w:fill="A50021"/>
          </w:tcPr>
          <w:p w14:paraId="6EE33F67" w14:textId="77777777" w:rsidR="005E5423" w:rsidRPr="009D760A" w:rsidRDefault="005E5423" w:rsidP="005E5423">
            <w:pPr>
              <w:rPr>
                <w:b/>
                <w:color w:val="FFFFFF" w:themeColor="background1"/>
              </w:rPr>
            </w:pPr>
            <w:r w:rsidRPr="009D760A">
              <w:rPr>
                <w:b/>
                <w:color w:val="FFFFFF" w:themeColor="background1"/>
              </w:rPr>
              <w:t>Topic</w:t>
            </w:r>
            <w:r>
              <w:rPr>
                <w:b/>
                <w:color w:val="FFFFFF" w:themeColor="background1"/>
              </w:rPr>
              <w:t xml:space="preserve"> (s)</w:t>
            </w:r>
          </w:p>
        </w:tc>
        <w:tc>
          <w:tcPr>
            <w:tcW w:w="1757" w:type="dxa"/>
            <w:tcBorders>
              <w:top w:val="single" w:sz="24" w:space="0" w:color="FFFFFF" w:themeColor="background1"/>
            </w:tcBorders>
            <w:shd w:val="clear" w:color="auto" w:fill="A50021"/>
          </w:tcPr>
          <w:p w14:paraId="1F044FA0" w14:textId="77777777" w:rsidR="005E5423" w:rsidRPr="009D760A" w:rsidRDefault="005E5423" w:rsidP="005E5423">
            <w:pPr>
              <w:rPr>
                <w:b/>
                <w:color w:val="FFFFFF" w:themeColor="background1"/>
              </w:rPr>
            </w:pPr>
            <w:r w:rsidRPr="009D760A">
              <w:rPr>
                <w:b/>
                <w:color w:val="FFFFFF" w:themeColor="background1"/>
              </w:rPr>
              <w:t>Lead</w:t>
            </w:r>
          </w:p>
        </w:tc>
        <w:tc>
          <w:tcPr>
            <w:tcW w:w="1964" w:type="dxa"/>
            <w:tcBorders>
              <w:top w:val="single" w:sz="24" w:space="0" w:color="FFFFFF" w:themeColor="background1"/>
            </w:tcBorders>
            <w:shd w:val="clear" w:color="auto" w:fill="A50021"/>
          </w:tcPr>
          <w:p w14:paraId="036F74AF" w14:textId="77777777" w:rsidR="005E5423" w:rsidRPr="009D760A" w:rsidRDefault="005E5423" w:rsidP="005E5423">
            <w:pPr>
              <w:rPr>
                <w:b/>
                <w:color w:val="FFFFFF" w:themeColor="background1"/>
              </w:rPr>
            </w:pPr>
            <w:r w:rsidRPr="009D760A">
              <w:rPr>
                <w:b/>
                <w:color w:val="FFFFFF" w:themeColor="background1"/>
              </w:rPr>
              <w:t>Materials</w:t>
            </w:r>
          </w:p>
        </w:tc>
        <w:tc>
          <w:tcPr>
            <w:tcW w:w="1783" w:type="dxa"/>
            <w:tcBorders>
              <w:top w:val="single" w:sz="24" w:space="0" w:color="FFFFFF" w:themeColor="background1"/>
            </w:tcBorders>
            <w:shd w:val="clear" w:color="auto" w:fill="A50021"/>
          </w:tcPr>
          <w:p w14:paraId="65DC22F5" w14:textId="77777777" w:rsidR="005E5423" w:rsidRPr="009D760A" w:rsidRDefault="005E5423" w:rsidP="005E5423">
            <w:pPr>
              <w:rPr>
                <w:b/>
                <w:color w:val="FFFFFF" w:themeColor="background1"/>
              </w:rPr>
            </w:pPr>
            <w:r w:rsidRPr="009D760A">
              <w:rPr>
                <w:b/>
                <w:color w:val="FFFFFF" w:themeColor="background1"/>
              </w:rPr>
              <w:t>Action</w:t>
            </w:r>
          </w:p>
        </w:tc>
      </w:tr>
      <w:tr w:rsidR="004555D3" w:rsidRPr="009D760A" w14:paraId="07658063" w14:textId="77777777" w:rsidTr="001A04D8">
        <w:trPr>
          <w:trHeight w:val="241"/>
        </w:trPr>
        <w:tc>
          <w:tcPr>
            <w:tcW w:w="887" w:type="dxa"/>
            <w:vAlign w:val="center"/>
          </w:tcPr>
          <w:p w14:paraId="7E8D7C3C" w14:textId="5F8AB05B" w:rsidR="004555D3" w:rsidRPr="009D760A" w:rsidRDefault="004555D3" w:rsidP="004555D3">
            <w:r>
              <w:t>7:00</w:t>
            </w:r>
          </w:p>
        </w:tc>
        <w:tc>
          <w:tcPr>
            <w:tcW w:w="682" w:type="dxa"/>
            <w:vAlign w:val="center"/>
          </w:tcPr>
          <w:p w14:paraId="14E3F6AC" w14:textId="669C876C" w:rsidR="004555D3" w:rsidRPr="009D760A" w:rsidRDefault="004555D3" w:rsidP="004555D3">
            <w:r>
              <w:t>5</w:t>
            </w:r>
          </w:p>
        </w:tc>
        <w:tc>
          <w:tcPr>
            <w:tcW w:w="3929" w:type="dxa"/>
            <w:vAlign w:val="center"/>
          </w:tcPr>
          <w:p w14:paraId="087AD51E" w14:textId="1E041773" w:rsidR="004555D3" w:rsidRPr="009D760A" w:rsidRDefault="004555D3" w:rsidP="004555D3">
            <w:r w:rsidRPr="009D760A">
              <w:t>Open Meeting, Roll Call, Welcome</w:t>
            </w:r>
          </w:p>
        </w:tc>
        <w:tc>
          <w:tcPr>
            <w:tcW w:w="1757" w:type="dxa"/>
            <w:vAlign w:val="center"/>
          </w:tcPr>
          <w:p w14:paraId="1E0448C2" w14:textId="77777777" w:rsidR="004555D3" w:rsidRDefault="004555D3" w:rsidP="004555D3">
            <w:r w:rsidRPr="009D760A">
              <w:t>Board Chair</w:t>
            </w:r>
          </w:p>
          <w:p w14:paraId="6B4E8EF3" w14:textId="2567F3E0" w:rsidR="004555D3" w:rsidRPr="009D760A" w:rsidRDefault="004555D3" w:rsidP="004555D3">
            <w:r>
              <w:t xml:space="preserve">Board </w:t>
            </w:r>
            <w:r w:rsidRPr="009D760A">
              <w:t>Secretary</w:t>
            </w:r>
          </w:p>
        </w:tc>
        <w:tc>
          <w:tcPr>
            <w:tcW w:w="1964" w:type="dxa"/>
            <w:vAlign w:val="center"/>
          </w:tcPr>
          <w:p w14:paraId="3FCF032D" w14:textId="3CCFC02B" w:rsidR="004555D3" w:rsidRPr="009D760A" w:rsidRDefault="004555D3" w:rsidP="004555D3"/>
        </w:tc>
        <w:tc>
          <w:tcPr>
            <w:tcW w:w="1783" w:type="dxa"/>
            <w:vAlign w:val="center"/>
          </w:tcPr>
          <w:p w14:paraId="20039119" w14:textId="77777777" w:rsidR="004555D3" w:rsidRPr="00565ADC" w:rsidRDefault="004555D3" w:rsidP="004555D3">
            <w:pPr>
              <w:rPr>
                <w:b/>
              </w:rPr>
            </w:pPr>
            <w:r w:rsidRPr="00565ADC">
              <w:rPr>
                <w:b/>
              </w:rPr>
              <w:t>TIME STAMP</w:t>
            </w:r>
          </w:p>
          <w:p w14:paraId="03B9BBC7" w14:textId="43E232D0" w:rsidR="004555D3" w:rsidRPr="009D760A" w:rsidRDefault="004555D3" w:rsidP="004555D3">
            <w:r w:rsidRPr="00565ADC">
              <w:rPr>
                <w:b/>
              </w:rPr>
              <w:t>ROLL CALL</w:t>
            </w:r>
          </w:p>
        </w:tc>
      </w:tr>
      <w:tr w:rsidR="004555D3" w:rsidRPr="007058A9" w14:paraId="264C1F98" w14:textId="77777777" w:rsidTr="001A04D8">
        <w:trPr>
          <w:trHeight w:val="293"/>
        </w:trPr>
        <w:tc>
          <w:tcPr>
            <w:tcW w:w="887" w:type="dxa"/>
            <w:vAlign w:val="center"/>
          </w:tcPr>
          <w:p w14:paraId="5BFB0731" w14:textId="57C44162" w:rsidR="004555D3" w:rsidRPr="009D760A" w:rsidRDefault="004555D3" w:rsidP="004555D3">
            <w:r>
              <w:t>7</w:t>
            </w:r>
            <w:r w:rsidRPr="009D760A">
              <w:t>:</w:t>
            </w:r>
            <w:r>
              <w:t>05</w:t>
            </w:r>
          </w:p>
        </w:tc>
        <w:tc>
          <w:tcPr>
            <w:tcW w:w="682" w:type="dxa"/>
            <w:vAlign w:val="center"/>
          </w:tcPr>
          <w:p w14:paraId="484FC99A" w14:textId="1F0D350E" w:rsidR="004555D3" w:rsidRPr="009D760A" w:rsidRDefault="004555D3" w:rsidP="004555D3">
            <w:r>
              <w:t>2</w:t>
            </w:r>
          </w:p>
        </w:tc>
        <w:tc>
          <w:tcPr>
            <w:tcW w:w="3929" w:type="dxa"/>
            <w:vAlign w:val="center"/>
          </w:tcPr>
          <w:p w14:paraId="37F5FAE1" w14:textId="58B91581" w:rsidR="004555D3" w:rsidRPr="009D760A" w:rsidRDefault="004555D3" w:rsidP="004555D3">
            <w:r>
              <w:t>Approve Board Minutes</w:t>
            </w:r>
          </w:p>
        </w:tc>
        <w:tc>
          <w:tcPr>
            <w:tcW w:w="1757" w:type="dxa"/>
            <w:vAlign w:val="center"/>
          </w:tcPr>
          <w:p w14:paraId="72A64CB9" w14:textId="4F7AD146" w:rsidR="004555D3" w:rsidRPr="009D760A" w:rsidRDefault="004555D3" w:rsidP="004555D3">
            <w:r w:rsidRPr="009D760A">
              <w:t>Board Chair</w:t>
            </w:r>
          </w:p>
        </w:tc>
        <w:tc>
          <w:tcPr>
            <w:tcW w:w="1964" w:type="dxa"/>
            <w:vAlign w:val="center"/>
          </w:tcPr>
          <w:p w14:paraId="70DA3DE1" w14:textId="35BB5B59" w:rsidR="004555D3" w:rsidRPr="009D760A" w:rsidRDefault="004555D3" w:rsidP="004555D3">
            <w:r w:rsidRPr="009D760A">
              <w:t>Agenda</w:t>
            </w:r>
          </w:p>
        </w:tc>
        <w:tc>
          <w:tcPr>
            <w:tcW w:w="1783" w:type="dxa"/>
            <w:vAlign w:val="center"/>
          </w:tcPr>
          <w:p w14:paraId="7F84D77F" w14:textId="77777777" w:rsidR="004555D3" w:rsidRPr="007058A9" w:rsidRDefault="004555D3" w:rsidP="004555D3">
            <w:pPr>
              <w:rPr>
                <w:b/>
              </w:rPr>
            </w:pPr>
          </w:p>
        </w:tc>
      </w:tr>
      <w:tr w:rsidR="004555D3" w:rsidRPr="007058A9" w14:paraId="699EC669" w14:textId="77777777" w:rsidTr="001A04D8">
        <w:trPr>
          <w:trHeight w:val="338"/>
        </w:trPr>
        <w:tc>
          <w:tcPr>
            <w:tcW w:w="887" w:type="dxa"/>
            <w:vAlign w:val="center"/>
          </w:tcPr>
          <w:p w14:paraId="5164D8D1" w14:textId="6FAC34E7" w:rsidR="004555D3" w:rsidRPr="009D760A" w:rsidRDefault="004555D3" w:rsidP="004555D3">
            <w:r>
              <w:t>7</w:t>
            </w:r>
            <w:r w:rsidRPr="009D760A">
              <w:t>:</w:t>
            </w:r>
            <w:r>
              <w:t>07</w:t>
            </w:r>
          </w:p>
        </w:tc>
        <w:tc>
          <w:tcPr>
            <w:tcW w:w="682" w:type="dxa"/>
            <w:vAlign w:val="center"/>
          </w:tcPr>
          <w:p w14:paraId="24DEB886" w14:textId="3C767E60" w:rsidR="004555D3" w:rsidRPr="009D760A" w:rsidRDefault="004555D3" w:rsidP="004555D3">
            <w:r>
              <w:t>3</w:t>
            </w:r>
          </w:p>
        </w:tc>
        <w:tc>
          <w:tcPr>
            <w:tcW w:w="3929" w:type="dxa"/>
            <w:vAlign w:val="center"/>
          </w:tcPr>
          <w:p w14:paraId="0F59A40E" w14:textId="28DAF77A" w:rsidR="004555D3" w:rsidRPr="009D760A" w:rsidRDefault="004555D3" w:rsidP="004555D3">
            <w:r>
              <w:t xml:space="preserve">November Visit to Beta </w:t>
            </w:r>
          </w:p>
        </w:tc>
        <w:tc>
          <w:tcPr>
            <w:tcW w:w="1757" w:type="dxa"/>
            <w:vAlign w:val="center"/>
          </w:tcPr>
          <w:p w14:paraId="7CF7697A" w14:textId="7354CB8C" w:rsidR="004555D3" w:rsidRPr="009D760A" w:rsidRDefault="004555D3" w:rsidP="004555D3">
            <w:proofErr w:type="spellStart"/>
            <w:r>
              <w:t>Deyvis</w:t>
            </w:r>
            <w:proofErr w:type="spellEnd"/>
            <w:r>
              <w:t xml:space="preserve"> </w:t>
            </w:r>
          </w:p>
        </w:tc>
        <w:tc>
          <w:tcPr>
            <w:tcW w:w="1964" w:type="dxa"/>
            <w:vAlign w:val="center"/>
          </w:tcPr>
          <w:p w14:paraId="3A965698" w14:textId="5BD96660" w:rsidR="004555D3" w:rsidRPr="009D760A" w:rsidRDefault="004555D3" w:rsidP="004555D3"/>
        </w:tc>
        <w:tc>
          <w:tcPr>
            <w:tcW w:w="1783" w:type="dxa"/>
            <w:vAlign w:val="center"/>
          </w:tcPr>
          <w:p w14:paraId="3484E700" w14:textId="42128732" w:rsidR="004555D3" w:rsidRPr="007058A9" w:rsidRDefault="004555D3" w:rsidP="004555D3">
            <w:pPr>
              <w:rPr>
                <w:b/>
              </w:rPr>
            </w:pPr>
          </w:p>
        </w:tc>
      </w:tr>
      <w:tr w:rsidR="004555D3" w:rsidRPr="007058A9" w14:paraId="0580BB4D" w14:textId="77777777" w:rsidTr="001A04D8">
        <w:trPr>
          <w:trHeight w:val="241"/>
        </w:trPr>
        <w:tc>
          <w:tcPr>
            <w:tcW w:w="887" w:type="dxa"/>
            <w:vAlign w:val="center"/>
          </w:tcPr>
          <w:p w14:paraId="0B2E9B11" w14:textId="1711BDF6" w:rsidR="004555D3" w:rsidRPr="009D760A" w:rsidRDefault="004555D3" w:rsidP="004555D3">
            <w:r>
              <w:t>7</w:t>
            </w:r>
            <w:r w:rsidRPr="009D760A">
              <w:t>:</w:t>
            </w:r>
            <w:r>
              <w:t>10</w:t>
            </w:r>
          </w:p>
        </w:tc>
        <w:tc>
          <w:tcPr>
            <w:tcW w:w="682" w:type="dxa"/>
            <w:vAlign w:val="center"/>
          </w:tcPr>
          <w:p w14:paraId="15FF8464" w14:textId="1EB142D6" w:rsidR="004555D3" w:rsidRDefault="004555D3" w:rsidP="004555D3">
            <w:r>
              <w:t>5</w:t>
            </w:r>
          </w:p>
        </w:tc>
        <w:tc>
          <w:tcPr>
            <w:tcW w:w="3929" w:type="dxa"/>
            <w:vAlign w:val="center"/>
          </w:tcPr>
          <w:p w14:paraId="0686A010" w14:textId="115DD5A0" w:rsidR="004555D3" w:rsidRPr="009D760A" w:rsidRDefault="004555D3" w:rsidP="004555D3">
            <w:r>
              <w:t xml:space="preserve">January Trip to Nashville </w:t>
            </w:r>
          </w:p>
        </w:tc>
        <w:tc>
          <w:tcPr>
            <w:tcW w:w="1757" w:type="dxa"/>
            <w:vAlign w:val="center"/>
          </w:tcPr>
          <w:p w14:paraId="75B72DF9" w14:textId="57D91259" w:rsidR="004555D3" w:rsidRPr="009D760A" w:rsidRDefault="004555D3" w:rsidP="004555D3">
            <w:proofErr w:type="spellStart"/>
            <w:r>
              <w:t>Deyvis</w:t>
            </w:r>
            <w:proofErr w:type="spellEnd"/>
            <w:r>
              <w:t xml:space="preserve">/Chair </w:t>
            </w:r>
          </w:p>
        </w:tc>
        <w:tc>
          <w:tcPr>
            <w:tcW w:w="1964" w:type="dxa"/>
            <w:vAlign w:val="center"/>
          </w:tcPr>
          <w:p w14:paraId="0F6B9116" w14:textId="22A94A4C" w:rsidR="004555D3" w:rsidRPr="009D760A" w:rsidRDefault="004555D3" w:rsidP="004555D3"/>
        </w:tc>
        <w:tc>
          <w:tcPr>
            <w:tcW w:w="1783" w:type="dxa"/>
            <w:vAlign w:val="center"/>
          </w:tcPr>
          <w:p w14:paraId="2CA9B490" w14:textId="4FF91BB8" w:rsidR="004555D3" w:rsidRPr="007058A9" w:rsidRDefault="004555D3" w:rsidP="004555D3">
            <w:pPr>
              <w:rPr>
                <w:b/>
              </w:rPr>
            </w:pPr>
          </w:p>
        </w:tc>
      </w:tr>
      <w:tr w:rsidR="004555D3" w:rsidRPr="007058A9" w14:paraId="767ABE42" w14:textId="77777777" w:rsidTr="001A04D8">
        <w:trPr>
          <w:trHeight w:val="735"/>
        </w:trPr>
        <w:tc>
          <w:tcPr>
            <w:tcW w:w="887" w:type="dxa"/>
            <w:vAlign w:val="center"/>
          </w:tcPr>
          <w:p w14:paraId="369E3B49" w14:textId="3DA1B527" w:rsidR="004555D3" w:rsidRPr="009D760A" w:rsidRDefault="004555D3" w:rsidP="004555D3">
            <w:r>
              <w:t>7:15</w:t>
            </w:r>
          </w:p>
        </w:tc>
        <w:tc>
          <w:tcPr>
            <w:tcW w:w="682" w:type="dxa"/>
            <w:vAlign w:val="center"/>
          </w:tcPr>
          <w:p w14:paraId="6F552FD7" w14:textId="7FAF6451" w:rsidR="004555D3" w:rsidRPr="009D760A" w:rsidRDefault="004555D3" w:rsidP="004555D3">
            <w:r>
              <w:t>15</w:t>
            </w:r>
          </w:p>
        </w:tc>
        <w:tc>
          <w:tcPr>
            <w:tcW w:w="3929" w:type="dxa"/>
            <w:vAlign w:val="center"/>
          </w:tcPr>
          <w:p w14:paraId="32194085" w14:textId="06A87EC0" w:rsidR="004555D3" w:rsidRPr="009D760A" w:rsidRDefault="004555D3" w:rsidP="004555D3">
            <w:r>
              <w:t xml:space="preserve">Update on Fundraising  </w:t>
            </w:r>
          </w:p>
        </w:tc>
        <w:tc>
          <w:tcPr>
            <w:tcW w:w="1757" w:type="dxa"/>
            <w:vAlign w:val="center"/>
          </w:tcPr>
          <w:p w14:paraId="0DCCFA13" w14:textId="09134107" w:rsidR="004555D3" w:rsidRPr="009D760A" w:rsidRDefault="004555D3" w:rsidP="004555D3">
            <w:r>
              <w:t>Board Chair/Secretary/</w:t>
            </w:r>
            <w:proofErr w:type="spellStart"/>
            <w:r>
              <w:t>Deyvis</w:t>
            </w:r>
            <w:proofErr w:type="spellEnd"/>
            <w:r>
              <w:t xml:space="preserve">  </w:t>
            </w:r>
          </w:p>
        </w:tc>
        <w:tc>
          <w:tcPr>
            <w:tcW w:w="1964" w:type="dxa"/>
            <w:vAlign w:val="center"/>
          </w:tcPr>
          <w:p w14:paraId="0BA25085" w14:textId="77777777" w:rsidR="004555D3" w:rsidRPr="009D760A" w:rsidRDefault="004555D3" w:rsidP="004555D3"/>
        </w:tc>
        <w:tc>
          <w:tcPr>
            <w:tcW w:w="1783" w:type="dxa"/>
            <w:vAlign w:val="center"/>
          </w:tcPr>
          <w:p w14:paraId="6CF7B8D5" w14:textId="77777777" w:rsidR="004555D3" w:rsidRPr="007058A9" w:rsidRDefault="004555D3" w:rsidP="004555D3">
            <w:pPr>
              <w:rPr>
                <w:b/>
              </w:rPr>
            </w:pPr>
          </w:p>
        </w:tc>
      </w:tr>
      <w:tr w:rsidR="004555D3" w:rsidRPr="007058A9" w14:paraId="0E5D2DF3" w14:textId="77777777" w:rsidTr="001A04D8">
        <w:trPr>
          <w:trHeight w:val="4174"/>
        </w:trPr>
        <w:tc>
          <w:tcPr>
            <w:tcW w:w="887" w:type="dxa"/>
            <w:vAlign w:val="center"/>
          </w:tcPr>
          <w:p w14:paraId="5DE1E5FB" w14:textId="42B262A3" w:rsidR="004555D3" w:rsidRPr="009D760A" w:rsidRDefault="004555D3" w:rsidP="004555D3">
            <w:r>
              <w:t>7</w:t>
            </w:r>
            <w:r w:rsidRPr="009D760A">
              <w:t>:</w:t>
            </w:r>
            <w:r>
              <w:t>30</w:t>
            </w:r>
          </w:p>
        </w:tc>
        <w:tc>
          <w:tcPr>
            <w:tcW w:w="682" w:type="dxa"/>
            <w:vAlign w:val="center"/>
          </w:tcPr>
          <w:p w14:paraId="3E40BFB3" w14:textId="507EF0CA" w:rsidR="004555D3" w:rsidRPr="009D760A" w:rsidRDefault="004555D3" w:rsidP="004555D3">
            <w:r>
              <w:t>10</w:t>
            </w:r>
          </w:p>
        </w:tc>
        <w:tc>
          <w:tcPr>
            <w:tcW w:w="3929" w:type="dxa"/>
            <w:vAlign w:val="center"/>
          </w:tcPr>
          <w:p w14:paraId="30E84C9A" w14:textId="77777777" w:rsidR="004555D3" w:rsidRDefault="004555D3" w:rsidP="004555D3">
            <w:proofErr w:type="spellStart"/>
            <w:r>
              <w:t>Deyvis</w:t>
            </w:r>
            <w:proofErr w:type="spellEnd"/>
            <w:r>
              <w:t xml:space="preserve">’ update on school’s progress </w:t>
            </w:r>
          </w:p>
          <w:p w14:paraId="5ACF73E7" w14:textId="77777777" w:rsidR="004555D3" w:rsidRDefault="004555D3" w:rsidP="004555D3">
            <w:pPr>
              <w:pStyle w:val="ListParagraph"/>
              <w:numPr>
                <w:ilvl w:val="0"/>
                <w:numId w:val="3"/>
              </w:numPr>
            </w:pPr>
            <w:r>
              <w:t xml:space="preserve">Facility </w:t>
            </w:r>
          </w:p>
          <w:p w14:paraId="639E5B74" w14:textId="77777777" w:rsidR="004555D3" w:rsidRDefault="004555D3" w:rsidP="004555D3">
            <w:pPr>
              <w:pStyle w:val="ListParagraph"/>
              <w:numPr>
                <w:ilvl w:val="0"/>
                <w:numId w:val="3"/>
              </w:numPr>
            </w:pPr>
            <w:r>
              <w:t>Enrollment and Strategy</w:t>
            </w:r>
          </w:p>
          <w:p w14:paraId="4D27589E" w14:textId="77777777" w:rsidR="004555D3" w:rsidRDefault="004555D3" w:rsidP="004555D3">
            <w:pPr>
              <w:pStyle w:val="ListParagraph"/>
              <w:numPr>
                <w:ilvl w:val="0"/>
                <w:numId w:val="3"/>
              </w:numPr>
            </w:pPr>
            <w:r>
              <w:t xml:space="preserve">Application </w:t>
            </w:r>
          </w:p>
          <w:p w14:paraId="401FD52E" w14:textId="797F7951" w:rsidR="004555D3" w:rsidRPr="009D760A" w:rsidRDefault="004555D3" w:rsidP="004555D3">
            <w:pPr>
              <w:pStyle w:val="ListParagraph"/>
              <w:numPr>
                <w:ilvl w:val="0"/>
                <w:numId w:val="1"/>
              </w:numPr>
            </w:pPr>
            <w:r>
              <w:t xml:space="preserve">Marketing Firm  </w:t>
            </w:r>
          </w:p>
        </w:tc>
        <w:tc>
          <w:tcPr>
            <w:tcW w:w="1757" w:type="dxa"/>
            <w:vAlign w:val="center"/>
          </w:tcPr>
          <w:p w14:paraId="20422A1E" w14:textId="2A5E030D" w:rsidR="004555D3" w:rsidRPr="009D760A" w:rsidRDefault="004555D3" w:rsidP="004555D3">
            <w:proofErr w:type="spellStart"/>
            <w:r>
              <w:t>Deyvis</w:t>
            </w:r>
            <w:proofErr w:type="spellEnd"/>
            <w:r>
              <w:t xml:space="preserve">  </w:t>
            </w:r>
          </w:p>
        </w:tc>
        <w:tc>
          <w:tcPr>
            <w:tcW w:w="1964" w:type="dxa"/>
            <w:vAlign w:val="center"/>
          </w:tcPr>
          <w:p w14:paraId="255683A9" w14:textId="79C864CF" w:rsidR="004555D3" w:rsidRPr="009D760A" w:rsidRDefault="004555D3" w:rsidP="004555D3"/>
        </w:tc>
        <w:tc>
          <w:tcPr>
            <w:tcW w:w="1783" w:type="dxa"/>
            <w:vAlign w:val="center"/>
          </w:tcPr>
          <w:p w14:paraId="0305BE2B" w14:textId="77777777" w:rsidR="004555D3" w:rsidRPr="007058A9" w:rsidRDefault="004555D3" w:rsidP="004555D3">
            <w:pPr>
              <w:rPr>
                <w:b/>
              </w:rPr>
            </w:pPr>
          </w:p>
        </w:tc>
      </w:tr>
      <w:tr w:rsidR="004555D3" w:rsidRPr="00D6543B" w14:paraId="4C5754F6" w14:textId="77777777" w:rsidTr="001A04D8">
        <w:trPr>
          <w:trHeight w:val="494"/>
        </w:trPr>
        <w:tc>
          <w:tcPr>
            <w:tcW w:w="887" w:type="dxa"/>
            <w:vAlign w:val="center"/>
          </w:tcPr>
          <w:p w14:paraId="27B86AD8" w14:textId="73A7CF7A" w:rsidR="004555D3" w:rsidRPr="00D6543B" w:rsidRDefault="004555D3" w:rsidP="004555D3">
            <w:r>
              <w:t>7:40</w:t>
            </w:r>
          </w:p>
        </w:tc>
        <w:tc>
          <w:tcPr>
            <w:tcW w:w="682" w:type="dxa"/>
            <w:vAlign w:val="center"/>
          </w:tcPr>
          <w:p w14:paraId="68E7A759" w14:textId="07CF7FA6" w:rsidR="004555D3" w:rsidRPr="00D6543B" w:rsidRDefault="004555D3" w:rsidP="004555D3">
            <w:r>
              <w:t>10</w:t>
            </w:r>
          </w:p>
        </w:tc>
        <w:tc>
          <w:tcPr>
            <w:tcW w:w="3929" w:type="dxa"/>
            <w:vAlign w:val="center"/>
          </w:tcPr>
          <w:p w14:paraId="1A0BFB18" w14:textId="24898134" w:rsidR="004555D3" w:rsidRPr="00D6543B" w:rsidRDefault="004555D3" w:rsidP="001A04D8">
            <w:r>
              <w:t xml:space="preserve">Upcoming Board meetings </w:t>
            </w:r>
          </w:p>
        </w:tc>
        <w:tc>
          <w:tcPr>
            <w:tcW w:w="1757" w:type="dxa"/>
            <w:vAlign w:val="center"/>
          </w:tcPr>
          <w:p w14:paraId="58AC8190" w14:textId="3F1F6427" w:rsidR="004555D3" w:rsidRPr="00D6543B" w:rsidRDefault="004555D3" w:rsidP="004555D3">
            <w:proofErr w:type="spellStart"/>
            <w:r>
              <w:t>Deyvis</w:t>
            </w:r>
            <w:proofErr w:type="spellEnd"/>
            <w:r>
              <w:t xml:space="preserve"> </w:t>
            </w:r>
          </w:p>
        </w:tc>
        <w:tc>
          <w:tcPr>
            <w:tcW w:w="1964" w:type="dxa"/>
            <w:vAlign w:val="center"/>
          </w:tcPr>
          <w:p w14:paraId="6CF353D7" w14:textId="02D7324B" w:rsidR="004555D3" w:rsidRPr="00D6543B" w:rsidRDefault="004555D3" w:rsidP="004555D3"/>
        </w:tc>
        <w:tc>
          <w:tcPr>
            <w:tcW w:w="1783" w:type="dxa"/>
            <w:vAlign w:val="center"/>
          </w:tcPr>
          <w:p w14:paraId="4DE459D6" w14:textId="4DC7BE2A" w:rsidR="004555D3" w:rsidRPr="00D6543B" w:rsidRDefault="004555D3" w:rsidP="004555D3">
            <w:pPr>
              <w:rPr>
                <w:b/>
              </w:rPr>
            </w:pPr>
          </w:p>
        </w:tc>
      </w:tr>
      <w:tr w:rsidR="004555D3" w:rsidRPr="009D760A" w14:paraId="7233EF74" w14:textId="77777777" w:rsidTr="001A04D8">
        <w:trPr>
          <w:trHeight w:val="241"/>
        </w:trPr>
        <w:tc>
          <w:tcPr>
            <w:tcW w:w="887" w:type="dxa"/>
            <w:shd w:val="clear" w:color="auto" w:fill="FFFFFF" w:themeFill="background1"/>
            <w:vAlign w:val="center"/>
          </w:tcPr>
          <w:p w14:paraId="4D6342A0" w14:textId="3251F6CC" w:rsidR="004555D3" w:rsidRPr="009D760A" w:rsidRDefault="004555D3" w:rsidP="004555D3">
            <w:r>
              <w:t>7:50</w:t>
            </w:r>
          </w:p>
        </w:tc>
        <w:tc>
          <w:tcPr>
            <w:tcW w:w="682" w:type="dxa"/>
            <w:shd w:val="clear" w:color="auto" w:fill="FFFFFF" w:themeFill="background1"/>
            <w:vAlign w:val="center"/>
          </w:tcPr>
          <w:p w14:paraId="73FFC51F" w14:textId="0D75C6A8" w:rsidR="004555D3" w:rsidRPr="009D760A" w:rsidRDefault="004555D3" w:rsidP="004555D3">
            <w:r>
              <w:t>2</w:t>
            </w:r>
          </w:p>
        </w:tc>
        <w:tc>
          <w:tcPr>
            <w:tcW w:w="3929" w:type="dxa"/>
            <w:shd w:val="clear" w:color="auto" w:fill="FFFFFF" w:themeFill="background1"/>
            <w:vAlign w:val="center"/>
          </w:tcPr>
          <w:p w14:paraId="363A1DAA" w14:textId="7A52C6A3" w:rsidR="004555D3" w:rsidRPr="009D760A" w:rsidRDefault="004555D3" w:rsidP="004555D3">
            <w:r>
              <w:t xml:space="preserve">Adjournment </w:t>
            </w:r>
          </w:p>
        </w:tc>
        <w:tc>
          <w:tcPr>
            <w:tcW w:w="1757" w:type="dxa"/>
            <w:shd w:val="clear" w:color="auto" w:fill="FFFFFF" w:themeFill="background1"/>
            <w:vAlign w:val="center"/>
          </w:tcPr>
          <w:p w14:paraId="6E90CFB5" w14:textId="549B507A" w:rsidR="004555D3" w:rsidRPr="009D760A" w:rsidRDefault="004555D3" w:rsidP="004555D3">
            <w:r>
              <w:t xml:space="preserve">Board Chair </w:t>
            </w:r>
          </w:p>
        </w:tc>
        <w:tc>
          <w:tcPr>
            <w:tcW w:w="1964" w:type="dxa"/>
            <w:shd w:val="clear" w:color="auto" w:fill="FFFFFF" w:themeFill="background1"/>
            <w:vAlign w:val="center"/>
          </w:tcPr>
          <w:p w14:paraId="447D417F" w14:textId="77777777" w:rsidR="004555D3" w:rsidRPr="009D760A" w:rsidRDefault="004555D3" w:rsidP="004555D3"/>
        </w:tc>
        <w:tc>
          <w:tcPr>
            <w:tcW w:w="1783" w:type="dxa"/>
            <w:shd w:val="clear" w:color="auto" w:fill="FFFFFF" w:themeFill="background1"/>
            <w:vAlign w:val="center"/>
          </w:tcPr>
          <w:p w14:paraId="144690F6" w14:textId="77777777" w:rsidR="004555D3" w:rsidRPr="009D760A" w:rsidRDefault="004555D3" w:rsidP="004555D3"/>
        </w:tc>
      </w:tr>
      <w:tr w:rsidR="004555D3" w:rsidRPr="009D760A" w14:paraId="33F101C7" w14:textId="77777777" w:rsidTr="001A04D8">
        <w:trPr>
          <w:trHeight w:val="241"/>
        </w:trPr>
        <w:tc>
          <w:tcPr>
            <w:tcW w:w="887" w:type="dxa"/>
            <w:shd w:val="clear" w:color="auto" w:fill="FFFFFF" w:themeFill="background1"/>
            <w:vAlign w:val="center"/>
          </w:tcPr>
          <w:p w14:paraId="4D7616EC" w14:textId="2943B260" w:rsidR="004555D3" w:rsidRDefault="004555D3" w:rsidP="004555D3"/>
        </w:tc>
        <w:tc>
          <w:tcPr>
            <w:tcW w:w="682" w:type="dxa"/>
            <w:shd w:val="clear" w:color="auto" w:fill="FFFFFF" w:themeFill="background1"/>
            <w:vAlign w:val="center"/>
          </w:tcPr>
          <w:p w14:paraId="465A3739" w14:textId="5C1EEBAA" w:rsidR="004555D3" w:rsidRPr="009D760A" w:rsidRDefault="004555D3" w:rsidP="004555D3"/>
        </w:tc>
        <w:tc>
          <w:tcPr>
            <w:tcW w:w="3929" w:type="dxa"/>
            <w:shd w:val="clear" w:color="auto" w:fill="FFFFFF" w:themeFill="background1"/>
            <w:vAlign w:val="center"/>
          </w:tcPr>
          <w:p w14:paraId="0E05573B" w14:textId="027EF8E4" w:rsidR="004555D3" w:rsidRDefault="004555D3" w:rsidP="004555D3"/>
        </w:tc>
        <w:tc>
          <w:tcPr>
            <w:tcW w:w="1757" w:type="dxa"/>
            <w:shd w:val="clear" w:color="auto" w:fill="FFFFFF" w:themeFill="background1"/>
            <w:vAlign w:val="center"/>
          </w:tcPr>
          <w:p w14:paraId="7DF03DE2" w14:textId="2A2903AE" w:rsidR="004555D3" w:rsidRDefault="004555D3" w:rsidP="004555D3"/>
        </w:tc>
        <w:tc>
          <w:tcPr>
            <w:tcW w:w="1964" w:type="dxa"/>
            <w:shd w:val="clear" w:color="auto" w:fill="FFFFFF" w:themeFill="background1"/>
            <w:vAlign w:val="center"/>
          </w:tcPr>
          <w:p w14:paraId="048303F0" w14:textId="77777777" w:rsidR="004555D3" w:rsidRPr="009D760A" w:rsidRDefault="004555D3" w:rsidP="004555D3"/>
        </w:tc>
        <w:tc>
          <w:tcPr>
            <w:tcW w:w="1783" w:type="dxa"/>
            <w:shd w:val="clear" w:color="auto" w:fill="FFFFFF" w:themeFill="background1"/>
            <w:vAlign w:val="center"/>
          </w:tcPr>
          <w:p w14:paraId="313AB2FB" w14:textId="77777777" w:rsidR="004555D3" w:rsidRPr="009D760A" w:rsidRDefault="004555D3" w:rsidP="004555D3"/>
        </w:tc>
      </w:tr>
    </w:tbl>
    <w:p w14:paraId="4C63C9BC" w14:textId="2B3F0A17" w:rsidR="00AA5731" w:rsidRDefault="00AA5731" w:rsidP="005E5423">
      <w:pPr>
        <w:rPr>
          <w:b/>
          <w:bCs/>
        </w:rPr>
      </w:pPr>
    </w:p>
    <w:p w14:paraId="2C72D133" w14:textId="4BD057E2" w:rsidR="00AA5731" w:rsidRDefault="00AA5731" w:rsidP="005E5423">
      <w:pPr>
        <w:rPr>
          <w:b/>
          <w:bCs/>
        </w:rPr>
      </w:pPr>
    </w:p>
    <w:p w14:paraId="12C86873" w14:textId="2D5BB41C" w:rsidR="00AA5731" w:rsidRDefault="00AA5731" w:rsidP="005E5423">
      <w:pPr>
        <w:rPr>
          <w:b/>
          <w:bCs/>
        </w:rPr>
      </w:pPr>
    </w:p>
    <w:p w14:paraId="32194FB8" w14:textId="1A80937F" w:rsidR="00AA5731" w:rsidRDefault="00AA5731" w:rsidP="005E5423">
      <w:pPr>
        <w:rPr>
          <w:b/>
          <w:bCs/>
        </w:rPr>
      </w:pPr>
    </w:p>
    <w:p w14:paraId="51A732A5" w14:textId="164ED709" w:rsidR="00AA5731" w:rsidRDefault="00AA5731" w:rsidP="005E5423">
      <w:pPr>
        <w:rPr>
          <w:b/>
          <w:bCs/>
        </w:rPr>
      </w:pPr>
    </w:p>
    <w:p w14:paraId="699C27BE" w14:textId="29D9E01A" w:rsidR="00AA5731" w:rsidRDefault="00AA5731" w:rsidP="005E5423">
      <w:pPr>
        <w:rPr>
          <w:b/>
          <w:bCs/>
        </w:rPr>
      </w:pPr>
    </w:p>
    <w:p w14:paraId="2677001E" w14:textId="3E4C3AFE" w:rsidR="004555D3" w:rsidRDefault="004555D3" w:rsidP="005E5423">
      <w:pPr>
        <w:rPr>
          <w:b/>
          <w:bCs/>
        </w:rPr>
      </w:pPr>
    </w:p>
    <w:p w14:paraId="0D7FEFAE" w14:textId="001A8BAE" w:rsidR="004555D3" w:rsidRDefault="004555D3" w:rsidP="005E5423">
      <w:pPr>
        <w:rPr>
          <w:b/>
          <w:bCs/>
        </w:rPr>
      </w:pPr>
    </w:p>
    <w:p w14:paraId="156D3ECC" w14:textId="1B0ECE83" w:rsidR="004555D3" w:rsidRDefault="004555D3" w:rsidP="005E5423">
      <w:pPr>
        <w:rPr>
          <w:b/>
          <w:bCs/>
        </w:rPr>
      </w:pPr>
    </w:p>
    <w:p w14:paraId="6D48C4D6" w14:textId="77777777" w:rsidR="00AA5731" w:rsidRDefault="00AA5731" w:rsidP="005E5423">
      <w:pPr>
        <w:rPr>
          <w:b/>
          <w:bCs/>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1B1151DD" w14:textId="77777777" w:rsidTr="00AA5731">
        <w:tc>
          <w:tcPr>
            <w:tcW w:w="10790" w:type="dxa"/>
            <w:tcBorders>
              <w:bottom w:val="single" w:sz="24" w:space="0" w:color="FFFFFF"/>
            </w:tcBorders>
            <w:shd w:val="clear" w:color="auto" w:fill="A50021"/>
          </w:tcPr>
          <w:p w14:paraId="03B03C98" w14:textId="382A600A" w:rsidR="00AA5731" w:rsidRDefault="004555D3" w:rsidP="00AA5731">
            <w:pPr>
              <w:jc w:val="center"/>
              <w:rPr>
                <w:b/>
                <w:bCs/>
              </w:rPr>
            </w:pPr>
            <w:bookmarkStart w:id="0" w:name="_Hlk22053406"/>
            <w:r>
              <w:rPr>
                <w:b/>
                <w:color w:val="FFFFFF" w:themeColor="background1"/>
                <w:sz w:val="36"/>
                <w:szCs w:val="36"/>
              </w:rPr>
              <w:lastRenderedPageBreak/>
              <w:t>October 2019</w:t>
            </w:r>
            <w:r w:rsidR="00AA5731" w:rsidRPr="005E5423">
              <w:rPr>
                <w:b/>
                <w:color w:val="FFFFFF" w:themeColor="background1"/>
                <w:sz w:val="36"/>
                <w:szCs w:val="36"/>
              </w:rPr>
              <w:t xml:space="preserve"> </w:t>
            </w:r>
            <w:r w:rsidR="00AA5731">
              <w:rPr>
                <w:b/>
                <w:color w:val="FFFFFF" w:themeColor="background1"/>
                <w:sz w:val="36"/>
                <w:szCs w:val="36"/>
              </w:rPr>
              <w:t>Board Meeting Notes</w:t>
            </w:r>
          </w:p>
        </w:tc>
      </w:tr>
      <w:tr w:rsidR="00AA5731" w14:paraId="5D896DBA" w14:textId="77777777" w:rsidTr="00AA5731">
        <w:tc>
          <w:tcPr>
            <w:tcW w:w="10790" w:type="dxa"/>
            <w:tcBorders>
              <w:top w:val="single" w:sz="24" w:space="0" w:color="FFFFFF"/>
            </w:tcBorders>
            <w:shd w:val="clear" w:color="auto" w:fill="A50021"/>
          </w:tcPr>
          <w:p w14:paraId="16192411" w14:textId="22B03F98" w:rsidR="00AA5731" w:rsidRDefault="00AA5731" w:rsidP="00AA5731">
            <w:pPr>
              <w:jc w:val="center"/>
              <w:rPr>
                <w:b/>
                <w:bCs/>
              </w:rPr>
            </w:pPr>
            <w:r>
              <w:rPr>
                <w:b/>
                <w:bCs/>
              </w:rPr>
              <w:t>Meeting Notes</w:t>
            </w:r>
          </w:p>
        </w:tc>
      </w:tr>
      <w:tr w:rsidR="00AA5731" w14:paraId="3DBA77F2" w14:textId="77777777" w:rsidTr="00AA5731">
        <w:tc>
          <w:tcPr>
            <w:tcW w:w="10790" w:type="dxa"/>
          </w:tcPr>
          <w:p w14:paraId="498DCBF2" w14:textId="5E80C950" w:rsidR="00AA5731" w:rsidRPr="00EB58AE" w:rsidRDefault="004555D3" w:rsidP="005E5423">
            <w:r w:rsidRPr="00B72392">
              <w:rPr>
                <w:b/>
                <w:bCs/>
                <w:highlight w:val="yellow"/>
              </w:rPr>
              <w:t>Start Time:</w:t>
            </w:r>
            <w:r w:rsidR="00EB58AE" w:rsidRPr="00B72392">
              <w:rPr>
                <w:highlight w:val="yellow"/>
              </w:rPr>
              <w:t xml:space="preserve"> 7:06 PM</w:t>
            </w:r>
          </w:p>
          <w:p w14:paraId="0A13D831" w14:textId="77777777" w:rsidR="00EB58AE" w:rsidRDefault="00EB58AE" w:rsidP="00EB58AE">
            <w:pPr>
              <w:pStyle w:val="ListParagraph"/>
            </w:pPr>
          </w:p>
          <w:p w14:paraId="4B5C9796" w14:textId="3B762A10" w:rsidR="004555D3" w:rsidRDefault="00EB58AE" w:rsidP="00EB58AE">
            <w:r w:rsidRPr="00EB58AE">
              <w:rPr>
                <w:b/>
                <w:bCs/>
              </w:rPr>
              <w:t>Approve Board Minutes from September</w:t>
            </w:r>
            <w:r>
              <w:t xml:space="preserve"> </w:t>
            </w:r>
          </w:p>
          <w:p w14:paraId="7434C7F6" w14:textId="6AE196DB" w:rsidR="00EB58AE" w:rsidRDefault="00EB58AE" w:rsidP="00EB58AE">
            <w:pPr>
              <w:pStyle w:val="ListParagraph"/>
              <w:numPr>
                <w:ilvl w:val="0"/>
                <w:numId w:val="4"/>
              </w:numPr>
            </w:pPr>
            <w:r>
              <w:t>Motioned</w:t>
            </w:r>
          </w:p>
          <w:p w14:paraId="72F47E70" w14:textId="3F3876DD" w:rsidR="00EB58AE" w:rsidRDefault="00EB58AE" w:rsidP="00EB58AE">
            <w:pPr>
              <w:pStyle w:val="ListParagraph"/>
              <w:numPr>
                <w:ilvl w:val="0"/>
                <w:numId w:val="4"/>
              </w:numPr>
            </w:pPr>
            <w:r>
              <w:t>Amendments</w:t>
            </w:r>
          </w:p>
          <w:p w14:paraId="335053A3" w14:textId="2D88C4D9" w:rsidR="00EB58AE" w:rsidRDefault="00EB58AE" w:rsidP="00EB58AE">
            <w:pPr>
              <w:pStyle w:val="ListParagraph"/>
              <w:numPr>
                <w:ilvl w:val="1"/>
                <w:numId w:val="4"/>
              </w:numPr>
            </w:pPr>
            <w:r>
              <w:t xml:space="preserve">Change Portia McKenzie Board Member to Guest </w:t>
            </w:r>
          </w:p>
          <w:p w14:paraId="7A11EAB3" w14:textId="462C315C" w:rsidR="00EB58AE" w:rsidRDefault="00EB58AE" w:rsidP="00EB58AE">
            <w:pPr>
              <w:pStyle w:val="ListParagraph"/>
              <w:numPr>
                <w:ilvl w:val="1"/>
                <w:numId w:val="4"/>
              </w:numPr>
            </w:pPr>
            <w:r>
              <w:t>Add Portia McKenzie as approved as a HC Board Member</w:t>
            </w:r>
          </w:p>
          <w:p w14:paraId="286E6672" w14:textId="4C9B9B45" w:rsidR="009623FA" w:rsidRDefault="009623FA" w:rsidP="00EB58AE">
            <w:pPr>
              <w:pStyle w:val="ListParagraph"/>
              <w:numPr>
                <w:ilvl w:val="1"/>
                <w:numId w:val="4"/>
              </w:numPr>
            </w:pPr>
            <w:r>
              <w:t>Have the minutes reflect the governance committee has accepted the resignation of Austin Muck from the HC board as of September 18, 2019</w:t>
            </w:r>
          </w:p>
          <w:p w14:paraId="270290FD" w14:textId="5D4CA280" w:rsidR="00EB58AE" w:rsidRDefault="00EB58AE" w:rsidP="00EB58AE">
            <w:pPr>
              <w:pStyle w:val="ListParagraph"/>
              <w:numPr>
                <w:ilvl w:val="0"/>
                <w:numId w:val="4"/>
              </w:numPr>
            </w:pPr>
            <w:r>
              <w:t>Approved</w:t>
            </w:r>
          </w:p>
          <w:p w14:paraId="4A86482B" w14:textId="77777777" w:rsidR="00EB58AE" w:rsidRDefault="00EB58AE" w:rsidP="00EB58AE"/>
          <w:p w14:paraId="603D47E4" w14:textId="56E2F148" w:rsidR="00EB58AE" w:rsidRPr="00EB58AE" w:rsidRDefault="00EB58AE" w:rsidP="00EB58AE">
            <w:pPr>
              <w:rPr>
                <w:b/>
                <w:bCs/>
              </w:rPr>
            </w:pPr>
            <w:r w:rsidRPr="00EB58AE">
              <w:rPr>
                <w:b/>
                <w:bCs/>
              </w:rPr>
              <w:t>November Visit to Beta</w:t>
            </w:r>
          </w:p>
          <w:p w14:paraId="78C1F2AF" w14:textId="10786313" w:rsidR="00EB58AE" w:rsidRDefault="00EB58AE" w:rsidP="00EB58AE">
            <w:pPr>
              <w:pStyle w:val="ListParagraph"/>
              <w:numPr>
                <w:ilvl w:val="0"/>
                <w:numId w:val="4"/>
              </w:numPr>
            </w:pPr>
            <w:proofErr w:type="spellStart"/>
            <w:r>
              <w:t>Deyvis</w:t>
            </w:r>
            <w:proofErr w:type="spellEnd"/>
            <w:r>
              <w:t xml:space="preserve"> to send an updated Doodle with more narrowed-down dates</w:t>
            </w:r>
          </w:p>
          <w:p w14:paraId="0AC8EE63" w14:textId="77777777" w:rsidR="00EB58AE" w:rsidRDefault="00EB58AE" w:rsidP="00EB58AE">
            <w:pPr>
              <w:ind w:left="360"/>
            </w:pPr>
          </w:p>
          <w:p w14:paraId="757D7F8E" w14:textId="1E3FA5D0" w:rsidR="00EB58AE" w:rsidRPr="00EB58AE" w:rsidRDefault="00EB58AE" w:rsidP="00EB58AE">
            <w:pPr>
              <w:rPr>
                <w:b/>
                <w:bCs/>
              </w:rPr>
            </w:pPr>
            <w:r w:rsidRPr="00EB58AE">
              <w:rPr>
                <w:b/>
                <w:bCs/>
              </w:rPr>
              <w:t>January Trip to Nashville</w:t>
            </w:r>
          </w:p>
          <w:p w14:paraId="3AE68839" w14:textId="6FDA8E01" w:rsidR="00EB58AE" w:rsidRDefault="00EB58AE" w:rsidP="00EB58AE">
            <w:pPr>
              <w:pStyle w:val="ListParagraph"/>
              <w:numPr>
                <w:ilvl w:val="0"/>
                <w:numId w:val="4"/>
              </w:numPr>
            </w:pPr>
            <w:r>
              <w:t>January 31</w:t>
            </w:r>
            <w:r w:rsidRPr="00EB58AE">
              <w:rPr>
                <w:vertAlign w:val="superscript"/>
              </w:rPr>
              <w:t>st</w:t>
            </w:r>
            <w:r>
              <w:t xml:space="preserve"> visit to Nashville Classical</w:t>
            </w:r>
          </w:p>
          <w:p w14:paraId="2E86A4A8" w14:textId="596E0CED" w:rsidR="00EB58AE" w:rsidRDefault="00EB58AE" w:rsidP="00EB58AE">
            <w:pPr>
              <w:pStyle w:val="ListParagraph"/>
              <w:numPr>
                <w:ilvl w:val="0"/>
                <w:numId w:val="4"/>
              </w:numPr>
            </w:pPr>
            <w:r>
              <w:t>Leave Thursday night/Friday morning – to observe NC Friday morning</w:t>
            </w:r>
          </w:p>
          <w:p w14:paraId="6DF2CC71" w14:textId="12DE2CAB" w:rsidR="00EB58AE" w:rsidRDefault="00EB58AE" w:rsidP="00EB58AE">
            <w:pPr>
              <w:pStyle w:val="ListParagraph"/>
              <w:numPr>
                <w:ilvl w:val="0"/>
                <w:numId w:val="4"/>
              </w:numPr>
            </w:pPr>
            <w:r>
              <w:t>Spouses are invited</w:t>
            </w:r>
          </w:p>
          <w:p w14:paraId="70645836" w14:textId="1762E0B7" w:rsidR="00EB58AE" w:rsidRDefault="00EB58AE" w:rsidP="00EB58AE">
            <w:pPr>
              <w:pStyle w:val="ListParagraph"/>
              <w:numPr>
                <w:ilvl w:val="0"/>
                <w:numId w:val="4"/>
              </w:numPr>
            </w:pPr>
            <w:r>
              <w:t>This is not funded by HC</w:t>
            </w:r>
          </w:p>
          <w:p w14:paraId="6FF5C152" w14:textId="28291C6C" w:rsidR="00EB58AE" w:rsidRDefault="00EB58AE" w:rsidP="005E5423"/>
          <w:p w14:paraId="4C341CDF" w14:textId="16689980" w:rsidR="00B72392" w:rsidRDefault="00B72392" w:rsidP="005E5423">
            <w:pPr>
              <w:rPr>
                <w:b/>
                <w:bCs/>
              </w:rPr>
            </w:pPr>
            <w:r>
              <w:rPr>
                <w:b/>
                <w:bCs/>
              </w:rPr>
              <w:t>Update on Fundraising</w:t>
            </w:r>
          </w:p>
          <w:p w14:paraId="45D57CAC" w14:textId="7EEA9B0B" w:rsidR="00B72392" w:rsidRPr="00B72392" w:rsidRDefault="00B72392" w:rsidP="00B72392">
            <w:pPr>
              <w:pStyle w:val="ListParagraph"/>
              <w:numPr>
                <w:ilvl w:val="0"/>
                <w:numId w:val="6"/>
              </w:numPr>
              <w:rPr>
                <w:b/>
                <w:bCs/>
              </w:rPr>
            </w:pPr>
            <w:r>
              <w:t>Pushing fundraising event to launch next week, once the video is finalized</w:t>
            </w:r>
          </w:p>
          <w:p w14:paraId="094AF8A6" w14:textId="6314A88C" w:rsidR="00B72392" w:rsidRPr="00B72392" w:rsidRDefault="00B72392" w:rsidP="00B72392">
            <w:pPr>
              <w:pStyle w:val="ListParagraph"/>
              <w:numPr>
                <w:ilvl w:val="0"/>
                <w:numId w:val="6"/>
              </w:numPr>
              <w:rPr>
                <w:b/>
                <w:bCs/>
              </w:rPr>
            </w:pPr>
            <w:r>
              <w:t xml:space="preserve">Changed from GoFundMe to </w:t>
            </w:r>
            <w:proofErr w:type="spellStart"/>
            <w:r>
              <w:t>Fundly</w:t>
            </w:r>
            <w:proofErr w:type="spellEnd"/>
            <w:r>
              <w:t xml:space="preserve"> due to GoFundMe not recognizing HC as a non-profit</w:t>
            </w:r>
          </w:p>
          <w:p w14:paraId="2A92ED8F" w14:textId="23DE018D" w:rsidR="00B72392" w:rsidRPr="00B72392" w:rsidRDefault="00B72392" w:rsidP="00B72392">
            <w:pPr>
              <w:pStyle w:val="ListParagraph"/>
              <w:numPr>
                <w:ilvl w:val="0"/>
                <w:numId w:val="6"/>
              </w:numPr>
              <w:rPr>
                <w:b/>
                <w:bCs/>
              </w:rPr>
            </w:pPr>
            <w:r>
              <w:t xml:space="preserve">With </w:t>
            </w:r>
            <w:proofErr w:type="spellStart"/>
            <w:r>
              <w:t>Fundly</w:t>
            </w:r>
            <w:proofErr w:type="spellEnd"/>
            <w:r>
              <w:t>, challenges with Stripe – sent IRS letter and EIN number</w:t>
            </w:r>
          </w:p>
          <w:p w14:paraId="7E5AAA6A" w14:textId="78200257" w:rsidR="00B72392" w:rsidRPr="00B72392" w:rsidRDefault="00B72392" w:rsidP="00B72392">
            <w:pPr>
              <w:pStyle w:val="ListParagraph"/>
              <w:numPr>
                <w:ilvl w:val="0"/>
                <w:numId w:val="6"/>
              </w:numPr>
              <w:rPr>
                <w:b/>
                <w:bCs/>
              </w:rPr>
            </w:pPr>
            <w:proofErr w:type="spellStart"/>
            <w:r>
              <w:t>Fundly</w:t>
            </w:r>
            <w:proofErr w:type="spellEnd"/>
            <w:r>
              <w:t xml:space="preserve"> is more expensive, with a 4.9% transaction fee</w:t>
            </w:r>
          </w:p>
          <w:p w14:paraId="7F06B104" w14:textId="69A91255" w:rsidR="00B72392" w:rsidRPr="00B72392" w:rsidRDefault="00B72392" w:rsidP="00B72392">
            <w:pPr>
              <w:pStyle w:val="ListParagraph"/>
              <w:numPr>
                <w:ilvl w:val="0"/>
                <w:numId w:val="6"/>
              </w:numPr>
              <w:rPr>
                <w:b/>
                <w:bCs/>
              </w:rPr>
            </w:pPr>
            <w:r>
              <w:t>Adding website page for the campaign, as well as updating the “Donate” page</w:t>
            </w:r>
          </w:p>
          <w:p w14:paraId="7E71FA69" w14:textId="16313314" w:rsidR="00B72392" w:rsidRDefault="00B72392" w:rsidP="00B72392">
            <w:pPr>
              <w:pStyle w:val="ListParagraph"/>
              <w:numPr>
                <w:ilvl w:val="0"/>
                <w:numId w:val="6"/>
              </w:numPr>
            </w:pPr>
            <w:r w:rsidRPr="00B72392">
              <w:t>Currently at $50,000 in pledges</w:t>
            </w:r>
          </w:p>
          <w:p w14:paraId="788144D4" w14:textId="7B7FFFD5" w:rsidR="00B72392" w:rsidRDefault="00B72392" w:rsidP="00B72392">
            <w:pPr>
              <w:pStyle w:val="ListParagraph"/>
              <w:numPr>
                <w:ilvl w:val="0"/>
                <w:numId w:val="6"/>
              </w:numPr>
            </w:pPr>
            <w:r>
              <w:t>Update at the end of the month for Brown Foundation grant request</w:t>
            </w:r>
          </w:p>
          <w:p w14:paraId="78867C98" w14:textId="0133D3CB" w:rsidR="00B72392" w:rsidRPr="00B72392" w:rsidRDefault="00B72392" w:rsidP="00B72392">
            <w:pPr>
              <w:pStyle w:val="ListParagraph"/>
              <w:numPr>
                <w:ilvl w:val="0"/>
                <w:numId w:val="6"/>
              </w:numPr>
            </w:pPr>
            <w:r>
              <w:t>New grant for new schools to start, that can raise us $200,000</w:t>
            </w:r>
          </w:p>
          <w:p w14:paraId="14928821" w14:textId="33469096" w:rsidR="00B72392" w:rsidRPr="00B72392" w:rsidRDefault="00B72392" w:rsidP="00B72392">
            <w:pPr>
              <w:pStyle w:val="ListParagraph"/>
              <w:rPr>
                <w:b/>
                <w:bCs/>
              </w:rPr>
            </w:pPr>
          </w:p>
          <w:p w14:paraId="26B2F8DB" w14:textId="3C50C446" w:rsidR="00B72392" w:rsidRDefault="00B72392" w:rsidP="005E5423">
            <w:pPr>
              <w:rPr>
                <w:b/>
                <w:bCs/>
              </w:rPr>
            </w:pPr>
            <w:proofErr w:type="spellStart"/>
            <w:r>
              <w:rPr>
                <w:b/>
                <w:bCs/>
              </w:rPr>
              <w:t>Deyvis</w:t>
            </w:r>
            <w:proofErr w:type="spellEnd"/>
            <w:r>
              <w:rPr>
                <w:b/>
                <w:bCs/>
              </w:rPr>
              <w:t>’ Update on School’s Progress</w:t>
            </w:r>
          </w:p>
          <w:p w14:paraId="01868DBF" w14:textId="4311AF11" w:rsidR="00B72392" w:rsidRDefault="00B72392" w:rsidP="00B72392">
            <w:pPr>
              <w:pStyle w:val="ListParagraph"/>
              <w:numPr>
                <w:ilvl w:val="0"/>
                <w:numId w:val="7"/>
              </w:numPr>
            </w:pPr>
            <w:r>
              <w:rPr>
                <w:b/>
                <w:bCs/>
              </w:rPr>
              <w:t>Facilities:</w:t>
            </w:r>
            <w:r>
              <w:t xml:space="preserve"> waiting to hear back this week from the facilities about the contract. If we find the contract plausible, it will be sent to the board to review. Lisa to continue to look for spaces.</w:t>
            </w:r>
          </w:p>
          <w:p w14:paraId="18FD5E1E" w14:textId="6410C32E" w:rsidR="00B72392" w:rsidRDefault="00B72392" w:rsidP="00B72392">
            <w:pPr>
              <w:pStyle w:val="ListParagraph"/>
              <w:numPr>
                <w:ilvl w:val="0"/>
                <w:numId w:val="7"/>
              </w:numPr>
            </w:pPr>
            <w:r>
              <w:rPr>
                <w:b/>
                <w:bCs/>
              </w:rPr>
              <w:t xml:space="preserve">Enrollment &amp; </w:t>
            </w:r>
            <w:r w:rsidR="001762F4">
              <w:rPr>
                <w:b/>
                <w:bCs/>
              </w:rPr>
              <w:t>Application</w:t>
            </w:r>
            <w:r>
              <w:rPr>
                <w:b/>
                <w:bCs/>
              </w:rPr>
              <w:t>:</w:t>
            </w:r>
            <w:r>
              <w:t xml:space="preserve"> November 1</w:t>
            </w:r>
            <w:r w:rsidRPr="00B72392">
              <w:rPr>
                <w:vertAlign w:val="superscript"/>
              </w:rPr>
              <w:t>st</w:t>
            </w:r>
            <w:r>
              <w:t xml:space="preserve">, application goes live. </w:t>
            </w:r>
            <w:proofErr w:type="spellStart"/>
            <w:r>
              <w:t>Deyvis</w:t>
            </w:r>
            <w:proofErr w:type="spellEnd"/>
            <w:r>
              <w:t xml:space="preserve"> will send a calendar of invites for canvasing events.</w:t>
            </w:r>
          </w:p>
          <w:p w14:paraId="34122DBC" w14:textId="721CAAD4" w:rsidR="00B72392" w:rsidRDefault="00B72392" w:rsidP="00B72392">
            <w:pPr>
              <w:pStyle w:val="ListParagraph"/>
              <w:numPr>
                <w:ilvl w:val="0"/>
                <w:numId w:val="7"/>
              </w:numPr>
            </w:pPr>
            <w:r>
              <w:rPr>
                <w:b/>
                <w:bCs/>
              </w:rPr>
              <w:t>Marketing Firm:</w:t>
            </w:r>
            <w:r>
              <w:t xml:space="preserve"> Support targeting mailings. Will use demographics, zip codes, and target family demographics. They will present the strategy and the cost of hiring them. </w:t>
            </w:r>
          </w:p>
          <w:p w14:paraId="1341C125" w14:textId="3AD0F602" w:rsidR="009623FA" w:rsidRDefault="001762F4" w:rsidP="009623FA">
            <w:pPr>
              <w:pStyle w:val="ListParagraph"/>
              <w:numPr>
                <w:ilvl w:val="0"/>
                <w:numId w:val="7"/>
              </w:numPr>
            </w:pPr>
            <w:r w:rsidRPr="001762F4">
              <w:rPr>
                <w:b/>
                <w:bCs/>
              </w:rPr>
              <w:t>Houston Business Journal:</w:t>
            </w:r>
            <w:r>
              <w:t xml:space="preserve"> Did an online article, and it’s now going on print on Friday. DS to contact to get the rights to the article to use for promotional materials.</w:t>
            </w:r>
          </w:p>
          <w:p w14:paraId="7CBD0062" w14:textId="1904C8D1" w:rsidR="001762F4" w:rsidRDefault="001762F4" w:rsidP="001762F4"/>
          <w:p w14:paraId="6798C3E1" w14:textId="7B799086" w:rsidR="001762F4" w:rsidRDefault="001762F4" w:rsidP="001762F4">
            <w:pPr>
              <w:rPr>
                <w:b/>
                <w:bCs/>
              </w:rPr>
            </w:pPr>
            <w:r>
              <w:rPr>
                <w:b/>
                <w:bCs/>
              </w:rPr>
              <w:t>Upcoming Board Meetings</w:t>
            </w:r>
          </w:p>
          <w:p w14:paraId="01AA56F3" w14:textId="79AD4AA4" w:rsidR="001762F4" w:rsidRPr="001762F4" w:rsidRDefault="001762F4" w:rsidP="001762F4">
            <w:pPr>
              <w:pStyle w:val="ListParagraph"/>
              <w:numPr>
                <w:ilvl w:val="0"/>
                <w:numId w:val="8"/>
              </w:numPr>
              <w:rPr>
                <w:b/>
                <w:bCs/>
              </w:rPr>
            </w:pPr>
            <w:r>
              <w:t>Next meeting is November 21</w:t>
            </w:r>
            <w:proofErr w:type="gramStart"/>
            <w:r w:rsidRPr="001762F4">
              <w:rPr>
                <w:vertAlign w:val="superscript"/>
              </w:rPr>
              <w:t>st</w:t>
            </w:r>
            <w:r>
              <w:t xml:space="preserve">  --</w:t>
            </w:r>
            <w:proofErr w:type="gramEnd"/>
            <w:r>
              <w:t xml:space="preserve"> potential to have the back-officer provider attend to present/sit-in </w:t>
            </w:r>
          </w:p>
          <w:p w14:paraId="7C529121" w14:textId="6DCCB9A4" w:rsidR="001762F4" w:rsidRPr="001762F4" w:rsidRDefault="001762F4" w:rsidP="001762F4">
            <w:pPr>
              <w:pStyle w:val="ListParagraph"/>
              <w:numPr>
                <w:ilvl w:val="0"/>
                <w:numId w:val="8"/>
              </w:numPr>
              <w:rPr>
                <w:b/>
                <w:bCs/>
              </w:rPr>
            </w:pPr>
            <w:r>
              <w:t>Need to schedule the next 4-5 meetings – adopting the third Thursday of each month</w:t>
            </w:r>
          </w:p>
          <w:p w14:paraId="606BF1D3" w14:textId="77777777" w:rsidR="00B72392" w:rsidRPr="00EB58AE" w:rsidRDefault="00B72392" w:rsidP="005E5423"/>
          <w:p w14:paraId="09BBB05B" w14:textId="73E7DCF5" w:rsidR="00AA5731" w:rsidRDefault="004555D3" w:rsidP="005E5423">
            <w:pPr>
              <w:rPr>
                <w:b/>
                <w:bCs/>
              </w:rPr>
            </w:pPr>
            <w:r w:rsidRPr="00B72392">
              <w:rPr>
                <w:b/>
                <w:bCs/>
                <w:highlight w:val="yellow"/>
              </w:rPr>
              <w:lastRenderedPageBreak/>
              <w:t xml:space="preserve">End </w:t>
            </w:r>
            <w:bookmarkStart w:id="1" w:name="_GoBack"/>
            <w:bookmarkEnd w:id="1"/>
            <w:r w:rsidRPr="009623FA">
              <w:rPr>
                <w:b/>
                <w:bCs/>
                <w:highlight w:val="yellow"/>
              </w:rPr>
              <w:t>Time</w:t>
            </w:r>
            <w:r w:rsidR="009623FA" w:rsidRPr="009623FA">
              <w:rPr>
                <w:b/>
                <w:bCs/>
                <w:highlight w:val="yellow"/>
              </w:rPr>
              <w:t>: 7:37 PM</w:t>
            </w:r>
          </w:p>
          <w:p w14:paraId="7C435255" w14:textId="38680605" w:rsidR="001762F4" w:rsidRDefault="001762F4" w:rsidP="005E5423">
            <w:pPr>
              <w:rPr>
                <w:b/>
                <w:bCs/>
              </w:rPr>
            </w:pPr>
          </w:p>
        </w:tc>
      </w:tr>
      <w:tr w:rsidR="004555D3" w14:paraId="4D8C6CAA" w14:textId="77777777" w:rsidTr="00CC31FC">
        <w:tc>
          <w:tcPr>
            <w:tcW w:w="10790" w:type="dxa"/>
            <w:tcBorders>
              <w:top w:val="single" w:sz="24" w:space="0" w:color="FFFFFF"/>
            </w:tcBorders>
            <w:shd w:val="clear" w:color="auto" w:fill="A50021"/>
          </w:tcPr>
          <w:p w14:paraId="6FE55F78" w14:textId="681C922E" w:rsidR="004555D3" w:rsidRDefault="004555D3" w:rsidP="004555D3">
            <w:pPr>
              <w:jc w:val="center"/>
              <w:rPr>
                <w:b/>
                <w:bCs/>
              </w:rPr>
            </w:pPr>
            <w:r>
              <w:rPr>
                <w:b/>
                <w:bCs/>
              </w:rPr>
              <w:lastRenderedPageBreak/>
              <w:t>Executive Session</w:t>
            </w:r>
          </w:p>
        </w:tc>
      </w:tr>
      <w:tr w:rsidR="004555D3" w14:paraId="7F41AE67" w14:textId="77777777" w:rsidTr="00AA5731">
        <w:tc>
          <w:tcPr>
            <w:tcW w:w="10790" w:type="dxa"/>
          </w:tcPr>
          <w:p w14:paraId="1E8A4201" w14:textId="77777777" w:rsidR="004555D3" w:rsidRPr="004555D3" w:rsidRDefault="004555D3" w:rsidP="004555D3">
            <w:pPr>
              <w:rPr>
                <w:b/>
                <w:bCs/>
              </w:rPr>
            </w:pPr>
            <w:r w:rsidRPr="004555D3">
              <w:rPr>
                <w:b/>
                <w:bCs/>
              </w:rPr>
              <w:t>Start Time:</w:t>
            </w:r>
          </w:p>
          <w:p w14:paraId="3912F58F" w14:textId="77777777" w:rsidR="004555D3" w:rsidRDefault="004555D3" w:rsidP="004555D3"/>
          <w:p w14:paraId="27633695" w14:textId="77777777" w:rsidR="004555D3" w:rsidRPr="004555D3" w:rsidRDefault="004555D3" w:rsidP="004555D3"/>
          <w:p w14:paraId="28666519" w14:textId="2431BE7C" w:rsidR="004555D3" w:rsidRDefault="004555D3" w:rsidP="004555D3">
            <w:pPr>
              <w:rPr>
                <w:b/>
                <w:bCs/>
              </w:rPr>
            </w:pPr>
            <w:r>
              <w:rPr>
                <w:b/>
                <w:bCs/>
              </w:rPr>
              <w:t>End Time:</w:t>
            </w:r>
          </w:p>
          <w:p w14:paraId="4A677D60" w14:textId="2B20E7B9" w:rsidR="004555D3" w:rsidRDefault="004555D3" w:rsidP="004555D3">
            <w:pPr>
              <w:rPr>
                <w:b/>
                <w:bCs/>
              </w:rPr>
            </w:pPr>
          </w:p>
        </w:tc>
      </w:tr>
      <w:tr w:rsidR="004555D3" w14:paraId="31216F52" w14:textId="77777777" w:rsidTr="00AA5731">
        <w:tc>
          <w:tcPr>
            <w:tcW w:w="10790" w:type="dxa"/>
            <w:shd w:val="clear" w:color="auto" w:fill="A50021"/>
          </w:tcPr>
          <w:p w14:paraId="35985C80" w14:textId="0DDB1232" w:rsidR="004555D3" w:rsidRDefault="004555D3" w:rsidP="004555D3">
            <w:pPr>
              <w:jc w:val="center"/>
              <w:rPr>
                <w:b/>
                <w:bCs/>
              </w:rPr>
            </w:pPr>
            <w:r>
              <w:rPr>
                <w:b/>
                <w:bCs/>
              </w:rPr>
              <w:t>Action Items</w:t>
            </w:r>
          </w:p>
        </w:tc>
      </w:tr>
      <w:tr w:rsidR="004555D3" w14:paraId="3F786982" w14:textId="77777777" w:rsidTr="00AA5731">
        <w:tc>
          <w:tcPr>
            <w:tcW w:w="10790" w:type="dxa"/>
          </w:tcPr>
          <w:p w14:paraId="293258EB" w14:textId="77777777" w:rsidR="004555D3" w:rsidRDefault="004555D3" w:rsidP="004555D3">
            <w:pPr>
              <w:rPr>
                <w:b/>
                <w:bCs/>
              </w:rPr>
            </w:pPr>
          </w:p>
          <w:p w14:paraId="00908C88" w14:textId="77777777" w:rsidR="004555D3" w:rsidRPr="001762F4" w:rsidRDefault="00EB58AE" w:rsidP="00EB58AE">
            <w:pPr>
              <w:pStyle w:val="ListParagraph"/>
              <w:numPr>
                <w:ilvl w:val="0"/>
                <w:numId w:val="5"/>
              </w:numPr>
              <w:rPr>
                <w:b/>
                <w:bCs/>
              </w:rPr>
            </w:pPr>
            <w:proofErr w:type="spellStart"/>
            <w:r w:rsidRPr="001762F4">
              <w:t>Deyvis</w:t>
            </w:r>
            <w:proofErr w:type="spellEnd"/>
            <w:r>
              <w:t xml:space="preserve"> to send a new Beta Academy Doodle</w:t>
            </w:r>
          </w:p>
          <w:p w14:paraId="2F60E65B" w14:textId="77777777" w:rsidR="001762F4" w:rsidRDefault="001762F4" w:rsidP="00EB58AE">
            <w:pPr>
              <w:pStyle w:val="ListParagraph"/>
              <w:numPr>
                <w:ilvl w:val="0"/>
                <w:numId w:val="5"/>
              </w:numPr>
            </w:pPr>
            <w:r w:rsidRPr="001762F4">
              <w:t>Add a media section to website (DS/AA/MKS)</w:t>
            </w:r>
          </w:p>
          <w:p w14:paraId="5EBE318C" w14:textId="5A034F55" w:rsidR="001762F4" w:rsidRDefault="001762F4" w:rsidP="00EB58AE">
            <w:pPr>
              <w:pStyle w:val="ListParagraph"/>
              <w:numPr>
                <w:ilvl w:val="0"/>
                <w:numId w:val="5"/>
              </w:numPr>
            </w:pPr>
            <w:r>
              <w:t xml:space="preserve">ALL to review the </w:t>
            </w:r>
            <w:proofErr w:type="spellStart"/>
            <w:r>
              <w:t>Fundly</w:t>
            </w:r>
            <w:proofErr w:type="spellEnd"/>
            <w:r>
              <w:t xml:space="preserve"> page for the fundraising </w:t>
            </w:r>
            <w:r w:rsidR="009623FA">
              <w:t>campaign</w:t>
            </w:r>
          </w:p>
          <w:p w14:paraId="6AB867F1" w14:textId="58D6DEBF" w:rsidR="009623FA" w:rsidRPr="001762F4" w:rsidRDefault="009623FA" w:rsidP="00EB58AE">
            <w:pPr>
              <w:pStyle w:val="ListParagraph"/>
              <w:numPr>
                <w:ilvl w:val="0"/>
                <w:numId w:val="5"/>
              </w:numPr>
            </w:pPr>
            <w:proofErr w:type="spellStart"/>
            <w:r>
              <w:t>Deyvis</w:t>
            </w:r>
            <w:proofErr w:type="spellEnd"/>
            <w:r>
              <w:t xml:space="preserve"> to get resignation letter from Austin Muck</w:t>
            </w:r>
          </w:p>
        </w:tc>
      </w:tr>
      <w:bookmarkEnd w:id="0"/>
    </w:tbl>
    <w:p w14:paraId="643F5E2F" w14:textId="77777777" w:rsidR="00AA5731" w:rsidRPr="0016735D" w:rsidRDefault="00AA5731" w:rsidP="005E5423">
      <w:pPr>
        <w:rPr>
          <w:b/>
          <w:bCs/>
        </w:rPr>
      </w:pPr>
    </w:p>
    <w:sectPr w:rsidR="00AA5731" w:rsidRPr="0016735D" w:rsidSect="006E63B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0B53" w14:textId="77777777" w:rsidR="00D436F8" w:rsidRDefault="00D436F8" w:rsidP="006E63B9">
      <w:pPr>
        <w:spacing w:after="0" w:line="240" w:lineRule="auto"/>
      </w:pPr>
      <w:r>
        <w:separator/>
      </w:r>
    </w:p>
  </w:endnote>
  <w:endnote w:type="continuationSeparator" w:id="0">
    <w:p w14:paraId="29F2D227" w14:textId="77777777" w:rsidR="00D436F8" w:rsidRDefault="00D436F8"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6418"/>
      <w:docPartObj>
        <w:docPartGallery w:val="Page Numbers (Bottom of Page)"/>
        <w:docPartUnique/>
      </w:docPartObj>
    </w:sdtPr>
    <w:sdtEndPr>
      <w:rPr>
        <w:noProof/>
      </w:rPr>
    </w:sdtEndPr>
    <w:sdtContent>
      <w:p w14:paraId="3A8EA705" w14:textId="5985C247" w:rsidR="005E5423" w:rsidRDefault="005E5423" w:rsidP="005E5423">
        <w:pPr>
          <w:pStyle w:val="Footer"/>
          <w:shd w:val="clear" w:color="auto" w:fill="A50021"/>
          <w:jc w:val="right"/>
        </w:pPr>
        <w:r>
          <w:fldChar w:fldCharType="begin"/>
        </w:r>
        <w:r>
          <w:instrText xml:space="preserve"> PAGE   \* MERGEFORMAT </w:instrText>
        </w:r>
        <w:r>
          <w:fldChar w:fldCharType="separate"/>
        </w:r>
        <w:r>
          <w:rPr>
            <w:noProof/>
          </w:rPr>
          <w:t>2</w:t>
        </w:r>
        <w:r>
          <w:rPr>
            <w:noProof/>
          </w:rPr>
          <w:fldChar w:fldCharType="end"/>
        </w:r>
      </w:p>
    </w:sdtContent>
  </w:sdt>
  <w:p w14:paraId="4B56F586" w14:textId="45407DC1"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B850" w14:textId="77777777" w:rsidR="00D436F8" w:rsidRDefault="00D436F8" w:rsidP="006E63B9">
      <w:pPr>
        <w:spacing w:after="0" w:line="240" w:lineRule="auto"/>
      </w:pPr>
      <w:r>
        <w:separator/>
      </w:r>
    </w:p>
  </w:footnote>
  <w:footnote w:type="continuationSeparator" w:id="0">
    <w:p w14:paraId="07199902" w14:textId="77777777" w:rsidR="00D436F8" w:rsidRDefault="00D436F8"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BF3D" w14:textId="6E4A4F7D" w:rsidR="006E63B9" w:rsidRPr="005E5423" w:rsidRDefault="006E63B9" w:rsidP="0016735D">
    <w:pPr>
      <w:pStyle w:val="Header"/>
      <w:tabs>
        <w:tab w:val="clear" w:pos="9360"/>
        <w:tab w:val="right" w:pos="10710"/>
      </w:tabs>
      <w:jc w:val="center"/>
      <w:rPr>
        <w:b/>
        <w:bCs/>
        <w:color w:val="A50021"/>
        <w:sz w:val="32"/>
        <w:szCs w:val="32"/>
      </w:rPr>
    </w:pPr>
    <w:r w:rsidRPr="005E5423">
      <w:rPr>
        <w:b/>
        <w:bCs/>
        <w:noProof/>
        <w:color w:val="A50021"/>
      </w:rPr>
      <w:drawing>
        <wp:anchor distT="0" distB="0" distL="114300" distR="114300" simplePos="0" relativeHeight="251658240"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23">
      <w:rPr>
        <w:b/>
        <w:bCs/>
        <w:color w:val="A50021"/>
        <w:sz w:val="32"/>
        <w:szCs w:val="32"/>
      </w:rPr>
      <w:t>Board Meeting Agenda &amp;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7174"/>
    <w:multiLevelType w:val="hybridMultilevel"/>
    <w:tmpl w:val="94E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78F"/>
    <w:multiLevelType w:val="hybridMultilevel"/>
    <w:tmpl w:val="AACA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E86"/>
    <w:multiLevelType w:val="hybridMultilevel"/>
    <w:tmpl w:val="0C1250E2"/>
    <w:lvl w:ilvl="0" w:tplc="F57E65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2403A"/>
    <w:multiLevelType w:val="hybridMultilevel"/>
    <w:tmpl w:val="A04033CC"/>
    <w:lvl w:ilvl="0" w:tplc="5F0CA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2D95"/>
    <w:multiLevelType w:val="hybridMultilevel"/>
    <w:tmpl w:val="E53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0BCE"/>
    <w:multiLevelType w:val="hybridMultilevel"/>
    <w:tmpl w:val="38F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A27AD"/>
    <w:multiLevelType w:val="hybridMultilevel"/>
    <w:tmpl w:val="BCDA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B9"/>
    <w:rsid w:val="000C1BD1"/>
    <w:rsid w:val="0016735D"/>
    <w:rsid w:val="001762F4"/>
    <w:rsid w:val="001A04D8"/>
    <w:rsid w:val="00203DD2"/>
    <w:rsid w:val="0035025E"/>
    <w:rsid w:val="004555D3"/>
    <w:rsid w:val="00506C99"/>
    <w:rsid w:val="005E5423"/>
    <w:rsid w:val="005F0301"/>
    <w:rsid w:val="006E63B9"/>
    <w:rsid w:val="009623FA"/>
    <w:rsid w:val="00AA5731"/>
    <w:rsid w:val="00AB7441"/>
    <w:rsid w:val="00AD7107"/>
    <w:rsid w:val="00B72392"/>
    <w:rsid w:val="00B836F7"/>
    <w:rsid w:val="00B935D7"/>
    <w:rsid w:val="00D436F8"/>
    <w:rsid w:val="00E52FD6"/>
    <w:rsid w:val="00EB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3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paragraph" w:styleId="BalloonText">
    <w:name w:val="Balloon Text"/>
    <w:basedOn w:val="Normal"/>
    <w:link w:val="BalloonTextChar"/>
    <w:uiPriority w:val="99"/>
    <w:semiHidden/>
    <w:unhideWhenUsed/>
    <w:rsid w:val="0045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mirakshah@gmail.com</cp:lastModifiedBy>
  <cp:revision>3</cp:revision>
  <dcterms:created xsi:type="dcterms:W3CDTF">2019-10-15T22:29:00Z</dcterms:created>
  <dcterms:modified xsi:type="dcterms:W3CDTF">2019-10-16T00:38:00Z</dcterms:modified>
</cp:coreProperties>
</file>